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F" w:rsidRDefault="00B308EF" w:rsidP="00B308EF">
      <w:pPr>
        <w:jc w:val="center"/>
        <w:rPr>
          <w:b/>
          <w:sz w:val="28"/>
          <w:szCs w:val="28"/>
        </w:rPr>
      </w:pPr>
    </w:p>
    <w:p w:rsidR="00B308EF" w:rsidRDefault="00B308EF" w:rsidP="00B308E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Методические рекомендации по проведению</w:t>
      </w:r>
    </w:p>
    <w:p w:rsidR="006A678E" w:rsidRDefault="006A678E" w:rsidP="006A678E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6A678E">
        <w:rPr>
          <w:rFonts w:ascii="Arial" w:hAnsi="Arial" w:cs="Arial"/>
          <w:b/>
          <w:i/>
          <w:color w:val="FF0000"/>
          <w:sz w:val="36"/>
          <w:szCs w:val="36"/>
        </w:rPr>
        <w:t>Недели</w:t>
      </w:r>
      <w:r w:rsidR="006A19DF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6A678E">
        <w:rPr>
          <w:rFonts w:ascii="Arial" w:hAnsi="Arial" w:cs="Arial"/>
          <w:b/>
          <w:i/>
          <w:color w:val="FF0000"/>
          <w:sz w:val="36"/>
          <w:szCs w:val="36"/>
        </w:rPr>
        <w:t>детской</w:t>
      </w:r>
      <w:r w:rsidR="006A19DF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6A678E">
        <w:rPr>
          <w:rFonts w:ascii="Arial" w:hAnsi="Arial" w:cs="Arial"/>
          <w:b/>
          <w:i/>
          <w:color w:val="FF0000"/>
          <w:sz w:val="36"/>
          <w:szCs w:val="36"/>
        </w:rPr>
        <w:t>и</w:t>
      </w:r>
      <w:r w:rsidR="006A19DF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6A678E">
        <w:rPr>
          <w:rFonts w:ascii="Arial" w:hAnsi="Arial" w:cs="Arial"/>
          <w:b/>
          <w:i/>
          <w:color w:val="FF0000"/>
          <w:sz w:val="36"/>
          <w:szCs w:val="36"/>
        </w:rPr>
        <w:t>юношеской</w:t>
      </w:r>
      <w:r w:rsidR="006A19DF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6A678E">
        <w:rPr>
          <w:rFonts w:ascii="Arial" w:hAnsi="Arial" w:cs="Arial"/>
          <w:b/>
          <w:i/>
          <w:color w:val="FF0000"/>
          <w:sz w:val="36"/>
          <w:szCs w:val="36"/>
        </w:rPr>
        <w:t>книги</w:t>
      </w:r>
    </w:p>
    <w:p w:rsidR="006A19DF" w:rsidRPr="006A678E" w:rsidRDefault="006A19DF" w:rsidP="006A678E">
      <w:pPr>
        <w:jc w:val="center"/>
        <w:rPr>
          <w:rFonts w:ascii="Euphemia" w:hAnsi="Euphemia" w:cs="Aharoni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В Оренбуржье</w:t>
      </w:r>
    </w:p>
    <w:p w:rsidR="006A678E" w:rsidRDefault="006A678E" w:rsidP="00B308EF">
      <w:pPr>
        <w:jc w:val="center"/>
        <w:rPr>
          <w:sz w:val="28"/>
        </w:rPr>
      </w:pPr>
      <w:r w:rsidRPr="006A678E">
        <w:rPr>
          <w:sz w:val="28"/>
        </w:rPr>
        <w:t>(2</w:t>
      </w:r>
      <w:r w:rsidR="006A19DF">
        <w:rPr>
          <w:sz w:val="28"/>
        </w:rPr>
        <w:t>5</w:t>
      </w:r>
      <w:r w:rsidRPr="006A678E">
        <w:rPr>
          <w:sz w:val="28"/>
        </w:rPr>
        <w:t xml:space="preserve"> марта </w:t>
      </w:r>
      <w:r w:rsidR="006A19DF">
        <w:rPr>
          <w:sz w:val="28"/>
        </w:rPr>
        <w:t xml:space="preserve">– 02 апреля </w:t>
      </w:r>
      <w:r w:rsidRPr="006A678E">
        <w:rPr>
          <w:sz w:val="28"/>
        </w:rPr>
        <w:t>2017 года)</w:t>
      </w:r>
    </w:p>
    <w:p w:rsidR="00B308EF" w:rsidRDefault="00B308EF" w:rsidP="00B308EF">
      <w:pPr>
        <w:rPr>
          <w:b/>
          <w:sz w:val="40"/>
          <w:szCs w:val="28"/>
        </w:rPr>
      </w:pPr>
    </w:p>
    <w:p w:rsidR="006E6CE3" w:rsidRDefault="00CE2BE5" w:rsidP="006A6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</w:t>
      </w:r>
      <w:r w:rsidR="006E6CE3" w:rsidRPr="006E6CE3">
        <w:rPr>
          <w:sz w:val="28"/>
          <w:szCs w:val="28"/>
        </w:rPr>
        <w:t>Неделя детской книги – праздник всех читающих ребят, праздник детства, праздник радости от встреч с любимыми книгами.</w:t>
      </w:r>
      <w:r w:rsidR="006A19DF">
        <w:rPr>
          <w:sz w:val="28"/>
          <w:szCs w:val="28"/>
        </w:rPr>
        <w:t xml:space="preserve"> </w:t>
      </w:r>
      <w:proofErr w:type="gramStart"/>
      <w:r w:rsidR="006E6CE3" w:rsidRPr="006E6CE3">
        <w:rPr>
          <w:sz w:val="28"/>
          <w:szCs w:val="28"/>
        </w:rPr>
        <w:t>Каждый год</w:t>
      </w:r>
      <w:r w:rsidR="00456CD5">
        <w:rPr>
          <w:sz w:val="28"/>
          <w:szCs w:val="28"/>
        </w:rPr>
        <w:t xml:space="preserve"> в конце марта </w:t>
      </w:r>
      <w:r w:rsidR="006E6CE3" w:rsidRPr="006E6CE3">
        <w:rPr>
          <w:sz w:val="28"/>
          <w:szCs w:val="28"/>
        </w:rPr>
        <w:t xml:space="preserve"> в библиотеках </w:t>
      </w:r>
      <w:r w:rsidR="006E6CE3">
        <w:rPr>
          <w:sz w:val="28"/>
          <w:szCs w:val="28"/>
        </w:rPr>
        <w:t xml:space="preserve">Оренбуржья </w:t>
      </w:r>
      <w:r w:rsidR="006E6CE3" w:rsidRPr="006E6CE3">
        <w:rPr>
          <w:sz w:val="28"/>
          <w:szCs w:val="28"/>
        </w:rPr>
        <w:t>традиционно проходит Неделя детской и юношеской</w:t>
      </w:r>
      <w:r w:rsidR="006E6CE3">
        <w:rPr>
          <w:sz w:val="28"/>
          <w:szCs w:val="28"/>
        </w:rPr>
        <w:t xml:space="preserve"> книги, в рамках которой </w:t>
      </w:r>
      <w:r w:rsidR="006A678E">
        <w:rPr>
          <w:sz w:val="28"/>
          <w:szCs w:val="28"/>
        </w:rPr>
        <w:t>проводится</w:t>
      </w:r>
      <w:r w:rsidR="006E6CE3" w:rsidRPr="006E6CE3">
        <w:rPr>
          <w:sz w:val="28"/>
          <w:szCs w:val="28"/>
        </w:rPr>
        <w:t xml:space="preserve"> множество интересных мероприятий, напра</w:t>
      </w:r>
      <w:r w:rsidR="005F4288">
        <w:rPr>
          <w:sz w:val="28"/>
          <w:szCs w:val="28"/>
        </w:rPr>
        <w:t xml:space="preserve">вленных на популяризацию </w:t>
      </w:r>
      <w:r w:rsidR="006E6CE3" w:rsidRPr="006E6CE3">
        <w:rPr>
          <w:sz w:val="28"/>
          <w:szCs w:val="28"/>
        </w:rPr>
        <w:t xml:space="preserve"> книги и чтения среди детей и подростков: экскурсии по библиотеке, литературные вечера, </w:t>
      </w:r>
      <w:proofErr w:type="spellStart"/>
      <w:r w:rsidR="006E6CE3" w:rsidRPr="006E6CE3">
        <w:rPr>
          <w:sz w:val="28"/>
          <w:szCs w:val="28"/>
        </w:rPr>
        <w:t>конкурс</w:t>
      </w:r>
      <w:r w:rsidR="006E6CE3">
        <w:rPr>
          <w:sz w:val="28"/>
          <w:szCs w:val="28"/>
        </w:rPr>
        <w:t>но</w:t>
      </w:r>
      <w:proofErr w:type="spellEnd"/>
      <w:r w:rsidR="006E6CE3">
        <w:rPr>
          <w:sz w:val="28"/>
          <w:szCs w:val="28"/>
        </w:rPr>
        <w:t>-игровые программы, викторины, книжные выставки, обзоры ли</w:t>
      </w:r>
      <w:r w:rsidR="005F4288">
        <w:rPr>
          <w:sz w:val="28"/>
          <w:szCs w:val="28"/>
        </w:rPr>
        <w:t>тературы,  праздники и конкурсы (</w:t>
      </w:r>
      <w:r w:rsidR="005F4288" w:rsidRPr="005F4288">
        <w:rPr>
          <w:sz w:val="28"/>
          <w:szCs w:val="28"/>
        </w:rPr>
        <w:t xml:space="preserve">на лучший рекламный плакат, посвященный вечности книги, слова, роли библиотеки в </w:t>
      </w:r>
      <w:r w:rsidR="006A678E">
        <w:rPr>
          <w:sz w:val="28"/>
          <w:szCs w:val="28"/>
        </w:rPr>
        <w:t>жизни и</w:t>
      </w:r>
      <w:proofErr w:type="gramEnd"/>
      <w:r w:rsidR="006A678E">
        <w:rPr>
          <w:sz w:val="28"/>
          <w:szCs w:val="28"/>
        </w:rPr>
        <w:t xml:space="preserve"> </w:t>
      </w:r>
      <w:proofErr w:type="gramStart"/>
      <w:r w:rsidR="005F4288" w:rsidRPr="005F4288">
        <w:rPr>
          <w:sz w:val="28"/>
          <w:szCs w:val="28"/>
        </w:rPr>
        <w:t>образовании</w:t>
      </w:r>
      <w:proofErr w:type="gramEnd"/>
      <w:r w:rsidR="005F4288" w:rsidRPr="005F4288">
        <w:rPr>
          <w:sz w:val="28"/>
          <w:szCs w:val="28"/>
        </w:rPr>
        <w:t xml:space="preserve"> людей</w:t>
      </w:r>
      <w:r w:rsidR="005F4288">
        <w:rPr>
          <w:sz w:val="28"/>
          <w:szCs w:val="28"/>
        </w:rPr>
        <w:t>, лучший слоган о чтении и библиотеке и др.</w:t>
      </w:r>
      <w:r w:rsidR="006A678E">
        <w:rPr>
          <w:sz w:val="28"/>
          <w:szCs w:val="28"/>
        </w:rPr>
        <w:t>)</w:t>
      </w:r>
      <w:r w:rsidR="005F4288" w:rsidRPr="005F4288">
        <w:rPr>
          <w:sz w:val="28"/>
          <w:szCs w:val="28"/>
        </w:rPr>
        <w:t>.</w:t>
      </w:r>
    </w:p>
    <w:p w:rsidR="00501D54" w:rsidRPr="006E6CE3" w:rsidRDefault="00501D54" w:rsidP="006A678E">
      <w:pPr>
        <w:spacing w:line="276" w:lineRule="auto"/>
        <w:ind w:firstLine="709"/>
        <w:jc w:val="both"/>
        <w:rPr>
          <w:sz w:val="28"/>
          <w:szCs w:val="28"/>
        </w:rPr>
      </w:pPr>
      <w:r w:rsidRPr="00501D54">
        <w:rPr>
          <w:sz w:val="28"/>
          <w:szCs w:val="28"/>
        </w:rPr>
        <w:t>Впервые праздник книги был проведен с</w:t>
      </w:r>
      <w:r w:rsidR="000E7C3E">
        <w:rPr>
          <w:sz w:val="28"/>
          <w:szCs w:val="28"/>
        </w:rPr>
        <w:t>уровой военной весной 1943 года</w:t>
      </w:r>
      <w:r w:rsidRPr="00501D54">
        <w:rPr>
          <w:sz w:val="28"/>
          <w:szCs w:val="28"/>
        </w:rPr>
        <w:t xml:space="preserve"> как встреча писателей-фронтовиков с юными читателями. С тех пор </w:t>
      </w:r>
      <w:proofErr w:type="spellStart"/>
      <w:r w:rsidR="006A19DF">
        <w:rPr>
          <w:sz w:val="28"/>
          <w:szCs w:val="28"/>
        </w:rPr>
        <w:t>К</w:t>
      </w:r>
      <w:r w:rsidRPr="00501D54">
        <w:rPr>
          <w:sz w:val="28"/>
          <w:szCs w:val="28"/>
        </w:rPr>
        <w:t>нижкин</w:t>
      </w:r>
      <w:proofErr w:type="spellEnd"/>
      <w:r w:rsidRPr="00501D54">
        <w:rPr>
          <w:sz w:val="28"/>
          <w:szCs w:val="28"/>
        </w:rPr>
        <w:t xml:space="preserve"> праздник стал проводиться регулярно, и один день превратился в целую неделю самых разнообразных мероприятий.</w:t>
      </w:r>
    </w:p>
    <w:p w:rsidR="00F42D4A" w:rsidRDefault="00B308EF" w:rsidP="006A6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1944 г. Неделя детской книги получила статус Всесоюзной. Сейчас Неделя детской и юношеской книги является Всероссийской. </w:t>
      </w:r>
    </w:p>
    <w:p w:rsidR="00F42D4A" w:rsidRDefault="00F42D4A" w:rsidP="006A67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Планируя проведение</w:t>
      </w:r>
      <w:r w:rsidR="007C6B8E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 xml:space="preserve">, следует учесть </w:t>
      </w:r>
      <w:r w:rsidRPr="0008442E">
        <w:rPr>
          <w:b/>
          <w:i/>
          <w:sz w:val="28"/>
          <w:szCs w:val="28"/>
        </w:rPr>
        <w:t>праздники конца марта – начала апреля</w:t>
      </w:r>
      <w:r>
        <w:rPr>
          <w:sz w:val="28"/>
          <w:szCs w:val="28"/>
        </w:rPr>
        <w:t>. Традиционно это:</w:t>
      </w:r>
    </w:p>
    <w:p w:rsidR="00B308EF" w:rsidRDefault="00B308EF" w:rsidP="006A67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21 марта - Всемирный день поэзии, Всемирный день Земли, Международный день кукольника;</w:t>
      </w:r>
    </w:p>
    <w:p w:rsidR="00B308EF" w:rsidRDefault="00B308EF" w:rsidP="006A67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24 –30 марта - Неделя музыки для детей и юношества;</w:t>
      </w:r>
    </w:p>
    <w:p w:rsidR="00B308EF" w:rsidRDefault="00B308EF" w:rsidP="006A67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27 марта – Международный день театра;</w:t>
      </w:r>
    </w:p>
    <w:p w:rsidR="00B308EF" w:rsidRDefault="00B308EF" w:rsidP="006A67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 апреля – Международный день птиц, День смеха; </w:t>
      </w:r>
    </w:p>
    <w:p w:rsidR="00B308EF" w:rsidRDefault="00B308EF" w:rsidP="006A67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 апреля – Международный день детской книги.</w:t>
      </w:r>
    </w:p>
    <w:p w:rsidR="006A678E" w:rsidRDefault="006A678E" w:rsidP="000E7C3E">
      <w:pPr>
        <w:pStyle w:val="a3"/>
        <w:spacing w:line="276" w:lineRule="auto"/>
        <w:ind w:left="709"/>
        <w:jc w:val="both"/>
        <w:rPr>
          <w:sz w:val="28"/>
        </w:rPr>
      </w:pPr>
    </w:p>
    <w:p w:rsidR="00B308EF" w:rsidRPr="0008442E" w:rsidRDefault="00B308EF" w:rsidP="006A678E">
      <w:pPr>
        <w:spacing w:line="276" w:lineRule="auto"/>
        <w:ind w:firstLine="709"/>
        <w:jc w:val="both"/>
        <w:rPr>
          <w:b/>
          <w:i/>
          <w:sz w:val="28"/>
        </w:rPr>
      </w:pPr>
      <w:r>
        <w:rPr>
          <w:sz w:val="28"/>
        </w:rPr>
        <w:t xml:space="preserve"> При планировании Недели детской книги</w:t>
      </w:r>
      <w:r w:rsidR="000E7C3E">
        <w:rPr>
          <w:sz w:val="28"/>
        </w:rPr>
        <w:t>, возможно обр</w:t>
      </w:r>
      <w:r w:rsidR="006A678E">
        <w:rPr>
          <w:sz w:val="28"/>
        </w:rPr>
        <w:t>ащение</w:t>
      </w:r>
      <w:r w:rsidR="00D909C8">
        <w:rPr>
          <w:sz w:val="28"/>
        </w:rPr>
        <w:t xml:space="preserve"> к </w:t>
      </w:r>
      <w:r w:rsidR="00D909C8">
        <w:rPr>
          <w:b/>
          <w:i/>
          <w:sz w:val="28"/>
        </w:rPr>
        <w:t>памятным  датам, знаменательным</w:t>
      </w:r>
      <w:r w:rsidRPr="0008442E">
        <w:rPr>
          <w:b/>
          <w:i/>
          <w:sz w:val="28"/>
        </w:rPr>
        <w:t xml:space="preserve"> события</w:t>
      </w:r>
      <w:r w:rsidR="00D909C8">
        <w:rPr>
          <w:b/>
          <w:i/>
          <w:sz w:val="28"/>
        </w:rPr>
        <w:t>м года, юбилеям</w:t>
      </w:r>
      <w:r w:rsidRPr="0008442E">
        <w:rPr>
          <w:b/>
          <w:i/>
          <w:sz w:val="28"/>
        </w:rPr>
        <w:t xml:space="preserve"> писателей. </w:t>
      </w:r>
    </w:p>
    <w:p w:rsidR="00B308EF" w:rsidRDefault="00B308EF" w:rsidP="006A678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Рекомендуем обратить внимание на </w:t>
      </w:r>
      <w:r w:rsidR="0018666F">
        <w:rPr>
          <w:b/>
          <w:sz w:val="28"/>
        </w:rPr>
        <w:t>юбилейные даты 2017</w:t>
      </w:r>
      <w:r>
        <w:rPr>
          <w:b/>
          <w:sz w:val="28"/>
        </w:rPr>
        <w:t xml:space="preserve"> года</w:t>
      </w:r>
      <w:r>
        <w:rPr>
          <w:sz w:val="28"/>
        </w:rPr>
        <w:t>:</w:t>
      </w:r>
    </w:p>
    <w:p w:rsidR="00B308EF" w:rsidRDefault="00F42D4A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135</w:t>
      </w:r>
      <w:r w:rsidR="00B308EF">
        <w:rPr>
          <w:sz w:val="28"/>
        </w:rPr>
        <w:t xml:space="preserve"> лет со дня рождения </w:t>
      </w:r>
      <w:r>
        <w:rPr>
          <w:sz w:val="28"/>
        </w:rPr>
        <w:t xml:space="preserve">Алана Александра </w:t>
      </w:r>
      <w:proofErr w:type="spellStart"/>
      <w:r>
        <w:rPr>
          <w:sz w:val="28"/>
        </w:rPr>
        <w:t>Милна</w:t>
      </w:r>
      <w:proofErr w:type="spellEnd"/>
      <w:r w:rsidR="00B308EF">
        <w:rPr>
          <w:sz w:val="28"/>
        </w:rPr>
        <w:t>;</w:t>
      </w:r>
    </w:p>
    <w:p w:rsidR="00B308EF" w:rsidRDefault="00F42D4A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185 лет со дня рождения  ЛьюисаКэрролла</w:t>
      </w:r>
      <w:r w:rsidR="00B308EF">
        <w:rPr>
          <w:sz w:val="28"/>
        </w:rPr>
        <w:t>;</w:t>
      </w:r>
    </w:p>
    <w:p w:rsidR="00B308EF" w:rsidRDefault="00F42D4A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120</w:t>
      </w:r>
      <w:r w:rsidR="00B308EF">
        <w:rPr>
          <w:sz w:val="28"/>
        </w:rPr>
        <w:t xml:space="preserve"> лет  со дня рождения </w:t>
      </w:r>
      <w:r>
        <w:rPr>
          <w:sz w:val="28"/>
        </w:rPr>
        <w:t>В.П. Катаева</w:t>
      </w:r>
      <w:r w:rsidR="00B308EF">
        <w:rPr>
          <w:sz w:val="28"/>
        </w:rPr>
        <w:t>;</w:t>
      </w:r>
    </w:p>
    <w:p w:rsidR="00B308EF" w:rsidRDefault="00AD1DDF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165</w:t>
      </w:r>
      <w:r w:rsidR="00B308EF">
        <w:rPr>
          <w:sz w:val="28"/>
        </w:rPr>
        <w:t xml:space="preserve"> лет со дня рождения </w:t>
      </w:r>
      <w:r>
        <w:rPr>
          <w:sz w:val="28"/>
        </w:rPr>
        <w:t>Н.Г. Гарина-Михайловского</w:t>
      </w:r>
      <w:r w:rsidR="00B308EF">
        <w:rPr>
          <w:sz w:val="28"/>
        </w:rPr>
        <w:t>;</w:t>
      </w:r>
    </w:p>
    <w:p w:rsidR="00B308EF" w:rsidRDefault="00AD1DDF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80</w:t>
      </w:r>
      <w:r w:rsidR="00B308EF">
        <w:rPr>
          <w:sz w:val="28"/>
        </w:rPr>
        <w:t xml:space="preserve"> лет со дня рождения </w:t>
      </w:r>
      <w:r>
        <w:rPr>
          <w:sz w:val="28"/>
        </w:rPr>
        <w:t>В.Г. Распутина</w:t>
      </w:r>
      <w:r w:rsidR="00B308EF">
        <w:rPr>
          <w:sz w:val="28"/>
        </w:rPr>
        <w:t>;</w:t>
      </w:r>
    </w:p>
    <w:p w:rsidR="00B308EF" w:rsidRPr="006260B1" w:rsidRDefault="00AD1DDF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6260B1">
        <w:rPr>
          <w:sz w:val="28"/>
        </w:rPr>
        <w:t>135</w:t>
      </w:r>
      <w:r w:rsidR="00B308EF" w:rsidRPr="006260B1">
        <w:rPr>
          <w:sz w:val="28"/>
        </w:rPr>
        <w:t xml:space="preserve"> лет со дня рождения </w:t>
      </w:r>
      <w:r w:rsidRPr="006260B1">
        <w:rPr>
          <w:sz w:val="28"/>
        </w:rPr>
        <w:t>К.И. Чуковского</w:t>
      </w:r>
      <w:r w:rsidR="00B308EF" w:rsidRPr="006260B1">
        <w:rPr>
          <w:sz w:val="28"/>
        </w:rPr>
        <w:t>;</w:t>
      </w:r>
    </w:p>
    <w:p w:rsidR="00B308EF" w:rsidRPr="006260B1" w:rsidRDefault="00AD1DDF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6260B1">
        <w:rPr>
          <w:sz w:val="28"/>
        </w:rPr>
        <w:t>95</w:t>
      </w:r>
      <w:r w:rsidR="00B308EF" w:rsidRPr="006260B1">
        <w:rPr>
          <w:sz w:val="28"/>
        </w:rPr>
        <w:t xml:space="preserve"> лет со дня рождения </w:t>
      </w:r>
      <w:r w:rsidRPr="006260B1">
        <w:rPr>
          <w:sz w:val="28"/>
        </w:rPr>
        <w:t>С.П. Алексеева</w:t>
      </w:r>
      <w:r w:rsidR="00B308EF" w:rsidRPr="006260B1">
        <w:rPr>
          <w:sz w:val="28"/>
        </w:rPr>
        <w:t>;</w:t>
      </w:r>
    </w:p>
    <w:p w:rsidR="00B308EF" w:rsidRPr="006260B1" w:rsidRDefault="00AD1DDF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 w:rsidRPr="006260B1">
        <w:rPr>
          <w:sz w:val="28"/>
        </w:rPr>
        <w:t>115</w:t>
      </w:r>
      <w:r w:rsidR="00B308EF" w:rsidRPr="006260B1">
        <w:rPr>
          <w:sz w:val="28"/>
        </w:rPr>
        <w:t xml:space="preserve"> лет со дня рождения </w:t>
      </w:r>
      <w:r w:rsidRPr="006260B1">
        <w:rPr>
          <w:sz w:val="28"/>
        </w:rPr>
        <w:t>В.А. Каверина</w:t>
      </w:r>
      <w:r w:rsidR="00B308EF" w:rsidRPr="006260B1">
        <w:rPr>
          <w:sz w:val="28"/>
        </w:rPr>
        <w:t>;</w:t>
      </w:r>
    </w:p>
    <w:p w:rsidR="00B308EF" w:rsidRPr="007C6B8E" w:rsidRDefault="006260B1" w:rsidP="006A678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</w:rPr>
      </w:pPr>
      <w:r>
        <w:rPr>
          <w:sz w:val="28"/>
        </w:rPr>
        <w:t>115</w:t>
      </w:r>
      <w:r w:rsidR="00B308EF">
        <w:rPr>
          <w:sz w:val="28"/>
        </w:rPr>
        <w:t xml:space="preserve"> лет со дня</w:t>
      </w:r>
      <w:r>
        <w:rPr>
          <w:sz w:val="28"/>
        </w:rPr>
        <w:t xml:space="preserve"> рождения В.А. Осеевой</w:t>
      </w:r>
      <w:r w:rsidR="007C6B8E">
        <w:rPr>
          <w:sz w:val="28"/>
        </w:rPr>
        <w:t>;</w:t>
      </w:r>
    </w:p>
    <w:p w:rsidR="007C6B8E" w:rsidRPr="007C6B8E" w:rsidRDefault="007C6B8E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b/>
          <w:sz w:val="28"/>
        </w:rPr>
      </w:pPr>
      <w:r w:rsidRPr="007C6B8E">
        <w:rPr>
          <w:sz w:val="28"/>
        </w:rPr>
        <w:t>145 лет со дня рождения Н.А. Тэффи;</w:t>
      </w:r>
    </w:p>
    <w:p w:rsidR="007C6B8E" w:rsidRDefault="007C6B8E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215 лет со дня рождения А. Дюма;</w:t>
      </w:r>
    </w:p>
    <w:p w:rsidR="007C6B8E" w:rsidRDefault="007C6B8E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85 лет со дня рождения В.П. Аксенова;</w:t>
      </w:r>
    </w:p>
    <w:p w:rsidR="007C6B8E" w:rsidRDefault="00644D6F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155 лет со дня рождения М. Метерлинка;</w:t>
      </w:r>
    </w:p>
    <w:p w:rsidR="00644D6F" w:rsidRDefault="00644D6F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105 лет со дня рождения В.Г. Губарева;</w:t>
      </w:r>
    </w:p>
    <w:p w:rsidR="00644D6F" w:rsidRDefault="00644D6F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200 лет со дня рождения А.К. Толстого;</w:t>
      </w:r>
    </w:p>
    <w:p w:rsidR="00644D6F" w:rsidRDefault="00644D6F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155 лет со дня рождения О. Генри;</w:t>
      </w:r>
    </w:p>
    <w:p w:rsidR="00644D6F" w:rsidRDefault="00644D6F" w:rsidP="006A678E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sz w:val="28"/>
        </w:rPr>
      </w:pPr>
      <w:r>
        <w:rPr>
          <w:sz w:val="28"/>
        </w:rPr>
        <w:t>125 лет со дня М.И. Цветаевой</w:t>
      </w:r>
      <w:r w:rsidR="008C0316">
        <w:rPr>
          <w:sz w:val="28"/>
        </w:rPr>
        <w:t xml:space="preserve"> и др.</w:t>
      </w:r>
    </w:p>
    <w:p w:rsidR="00110366" w:rsidRDefault="00110366" w:rsidP="006A678E">
      <w:pPr>
        <w:spacing w:line="276" w:lineRule="auto"/>
        <w:ind w:firstLine="709"/>
        <w:jc w:val="both"/>
        <w:rPr>
          <w:rFonts w:ascii="Arial" w:hAnsi="Arial" w:cs="Arial"/>
          <w:color w:val="404040"/>
          <w:sz w:val="21"/>
          <w:szCs w:val="21"/>
        </w:rPr>
      </w:pP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 w:rsidRPr="00644D6F">
        <w:rPr>
          <w:sz w:val="28"/>
        </w:rPr>
        <w:t>Согласно Указу президента РФ от 1-го августа 2015 г. под № 392   2017 год в России объявлен</w:t>
      </w:r>
      <w:r w:rsidR="006A19DF">
        <w:rPr>
          <w:sz w:val="28"/>
        </w:rPr>
        <w:t xml:space="preserve"> </w:t>
      </w:r>
      <w:r w:rsidRPr="00CE426B">
        <w:rPr>
          <w:b/>
          <w:i/>
          <w:sz w:val="28"/>
        </w:rPr>
        <w:t>Годом экологии</w:t>
      </w:r>
      <w:r w:rsidRPr="00644D6F">
        <w:rPr>
          <w:sz w:val="28"/>
        </w:rPr>
        <w:t xml:space="preserve">. </w:t>
      </w:r>
      <w:r>
        <w:rPr>
          <w:sz w:val="28"/>
        </w:rPr>
        <w:t>В связи с этим можно обратить особое внимание на произведения писателей-натуралистов (И.С. Соколов</w:t>
      </w:r>
      <w:r w:rsidRPr="008C0316">
        <w:rPr>
          <w:sz w:val="28"/>
        </w:rPr>
        <w:t>-</w:t>
      </w:r>
      <w:r>
        <w:rPr>
          <w:sz w:val="28"/>
        </w:rPr>
        <w:t xml:space="preserve">Микитов, К.Г Паустовский, Е. Пермяк, И. Акимушкин и др.), провести </w:t>
      </w:r>
      <w:r w:rsidRPr="00644D6F">
        <w:rPr>
          <w:sz w:val="28"/>
        </w:rPr>
        <w:t xml:space="preserve">литературно-творческую неделю </w:t>
      </w:r>
      <w:r>
        <w:rPr>
          <w:sz w:val="28"/>
        </w:rPr>
        <w:t>(«</w:t>
      </w:r>
      <w:r w:rsidRPr="00D909C8">
        <w:rPr>
          <w:sz w:val="28"/>
        </w:rPr>
        <w:t>Мы в ответе за жизнь на планете</w:t>
      </w:r>
      <w:r>
        <w:rPr>
          <w:sz w:val="28"/>
        </w:rPr>
        <w:t>»,</w:t>
      </w:r>
      <w:r w:rsidRPr="00644D6F">
        <w:rPr>
          <w:sz w:val="28"/>
        </w:rPr>
        <w:t>«Библиотечный дозор»</w:t>
      </w:r>
      <w:r>
        <w:rPr>
          <w:sz w:val="28"/>
        </w:rPr>
        <w:t xml:space="preserve"> и др.) в рамках которой будут организованы: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- выставки и обзоры научно-познавательных и художественных книг о природе и экологии России и Оренбургского края;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- встречи с писателями – натуралистами;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D909C8">
        <w:rPr>
          <w:sz w:val="28"/>
        </w:rPr>
        <w:t>познавател</w:t>
      </w:r>
      <w:r>
        <w:rPr>
          <w:sz w:val="28"/>
        </w:rPr>
        <w:t>ьно-литературные</w:t>
      </w:r>
      <w:r w:rsidRPr="00D909C8">
        <w:rPr>
          <w:sz w:val="28"/>
        </w:rPr>
        <w:t xml:space="preserve"> час</w:t>
      </w:r>
      <w:r>
        <w:rPr>
          <w:sz w:val="28"/>
        </w:rPr>
        <w:t>ы(«</w:t>
      </w:r>
      <w:r w:rsidRPr="00D909C8">
        <w:rPr>
          <w:sz w:val="28"/>
        </w:rPr>
        <w:t>Невероят</w:t>
      </w:r>
      <w:r>
        <w:rPr>
          <w:sz w:val="28"/>
        </w:rPr>
        <w:t>ные путешествия созревших семян»</w:t>
      </w:r>
      <w:r w:rsidRPr="00D909C8">
        <w:rPr>
          <w:sz w:val="28"/>
        </w:rPr>
        <w:t xml:space="preserve"> с комментированным чтением</w:t>
      </w:r>
      <w:r>
        <w:rPr>
          <w:sz w:val="28"/>
        </w:rPr>
        <w:t xml:space="preserve"> сказки В. С. Рыжакова «Весёлка» и др.)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- экологические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уроки, путешествия, громкие чтения, диалоги, викторины, зарисовки, походы;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- экологические конкурсы по страницам Красной книги «Они просят защиты»;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- театрализация экологических сказок;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- акции добрых дел, конкурсы </w:t>
      </w:r>
      <w:r w:rsidRPr="00CE426B">
        <w:rPr>
          <w:sz w:val="28"/>
        </w:rPr>
        <w:t xml:space="preserve">чтецов стихотворений о природе </w:t>
      </w:r>
      <w:r>
        <w:rPr>
          <w:sz w:val="28"/>
        </w:rPr>
        <w:t>рисунков и фотографий, посвящения в друзья природы и мн. др.</w:t>
      </w:r>
    </w:p>
    <w:p w:rsidR="00456CD5" w:rsidRDefault="00456CD5" w:rsidP="00456CD5">
      <w:pPr>
        <w:pStyle w:val="a3"/>
        <w:spacing w:line="276" w:lineRule="auto"/>
        <w:ind w:left="0" w:firstLine="851"/>
        <w:jc w:val="both"/>
        <w:rPr>
          <w:sz w:val="28"/>
        </w:rPr>
      </w:pPr>
    </w:p>
    <w:p w:rsidR="00456CD5" w:rsidRDefault="00456CD5" w:rsidP="00456CD5">
      <w:pPr>
        <w:pStyle w:val="a3"/>
        <w:spacing w:line="276" w:lineRule="auto"/>
        <w:ind w:left="0" w:firstLine="851"/>
        <w:jc w:val="center"/>
        <w:rPr>
          <w:b/>
          <w:i/>
          <w:sz w:val="28"/>
        </w:rPr>
      </w:pPr>
      <w:r w:rsidRPr="0018666F">
        <w:rPr>
          <w:b/>
          <w:i/>
          <w:sz w:val="28"/>
        </w:rPr>
        <w:t>Примерный план проведения недели детской и юношеской книги в Год экологии:</w:t>
      </w:r>
    </w:p>
    <w:p w:rsidR="00456CD5" w:rsidRDefault="00456CD5" w:rsidP="00456CD5">
      <w:pPr>
        <w:spacing w:line="276" w:lineRule="auto"/>
        <w:rPr>
          <w:sz w:val="28"/>
        </w:rPr>
      </w:pPr>
      <w:r>
        <w:rPr>
          <w:sz w:val="28"/>
        </w:rPr>
        <w:t>1.</w:t>
      </w:r>
      <w:r w:rsidRPr="007B331A">
        <w:rPr>
          <w:sz w:val="28"/>
          <w:u w:val="single"/>
        </w:rPr>
        <w:t>Открытие  Недели  детской и юношеской книги.</w:t>
      </w:r>
    </w:p>
    <w:p w:rsidR="00456CD5" w:rsidRPr="00E00609" w:rsidRDefault="00456CD5" w:rsidP="00456CD5">
      <w:pPr>
        <w:spacing w:line="276" w:lineRule="auto"/>
        <w:rPr>
          <w:i/>
          <w:sz w:val="28"/>
        </w:rPr>
      </w:pPr>
      <w:r w:rsidRPr="00E00609">
        <w:rPr>
          <w:i/>
          <w:sz w:val="28"/>
        </w:rPr>
        <w:lastRenderedPageBreak/>
        <w:t xml:space="preserve">(Праздничное мероприятие желательно украсить выступлением детских художественных коллективов  и аниматоров в костюмах  </w:t>
      </w:r>
      <w:r>
        <w:rPr>
          <w:i/>
          <w:sz w:val="28"/>
        </w:rPr>
        <w:t>животных или литературных героев</w:t>
      </w:r>
      <w:r w:rsidRPr="00E00609">
        <w:rPr>
          <w:i/>
          <w:sz w:val="28"/>
        </w:rPr>
        <w:t>).</w:t>
      </w:r>
    </w:p>
    <w:p w:rsidR="00456CD5" w:rsidRDefault="00456CD5" w:rsidP="00456CD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Литературный праздник «Да здравствует  читатель!». На празднике состоится </w:t>
      </w:r>
      <w:r w:rsidRPr="00E00609">
        <w:rPr>
          <w:sz w:val="28"/>
        </w:rPr>
        <w:t xml:space="preserve"> награждение лучших читателей-детей</w:t>
      </w:r>
      <w:r>
        <w:rPr>
          <w:sz w:val="28"/>
        </w:rPr>
        <w:t>.</w:t>
      </w:r>
    </w:p>
    <w:p w:rsidR="00456CD5" w:rsidRDefault="00456CD5" w:rsidP="00456CD5">
      <w:pPr>
        <w:spacing w:line="276" w:lineRule="auto"/>
        <w:jc w:val="both"/>
        <w:rPr>
          <w:sz w:val="28"/>
        </w:rPr>
      </w:pPr>
      <w:r>
        <w:rPr>
          <w:sz w:val="28"/>
        </w:rPr>
        <w:t>В зале (фойе) необходимо представить  фотографии</w:t>
      </w:r>
      <w:r w:rsidRPr="00501D54">
        <w:rPr>
          <w:sz w:val="28"/>
        </w:rPr>
        <w:t xml:space="preserve"> лучших читателей, книжные выставки, посвященные творчеству писателей-натуралистов.</w:t>
      </w:r>
    </w:p>
    <w:p w:rsidR="00456CD5" w:rsidRDefault="00456CD5" w:rsidP="00456CD5">
      <w:pPr>
        <w:spacing w:line="276" w:lineRule="auto"/>
        <w:jc w:val="both"/>
        <w:rPr>
          <w:sz w:val="28"/>
        </w:rPr>
      </w:pPr>
      <w:r>
        <w:rPr>
          <w:sz w:val="28"/>
        </w:rPr>
        <w:t>Завершить праздник можно</w:t>
      </w:r>
      <w:r w:rsidRPr="0043163B">
        <w:rPr>
          <w:sz w:val="28"/>
        </w:rPr>
        <w:t xml:space="preserve"> акцией «Сохраним планету вм</w:t>
      </w:r>
      <w:r>
        <w:rPr>
          <w:sz w:val="28"/>
        </w:rPr>
        <w:t>есте». Лучшие читатели запустят</w:t>
      </w:r>
      <w:r w:rsidRPr="0043163B">
        <w:rPr>
          <w:sz w:val="28"/>
        </w:rPr>
        <w:t xml:space="preserve"> в небо зеленые воздушные шары, символ нашей зеленой планеты. Акция призвана пробудить в душах юных граждан Земли доброту, любовь ко всему живому на планете.</w:t>
      </w:r>
    </w:p>
    <w:p w:rsidR="00456CD5" w:rsidRPr="0043163B" w:rsidRDefault="00456CD5" w:rsidP="00456CD5">
      <w:pPr>
        <w:spacing w:line="276" w:lineRule="auto"/>
        <w:jc w:val="both"/>
        <w:rPr>
          <w:sz w:val="28"/>
        </w:rPr>
      </w:pPr>
    </w:p>
    <w:p w:rsidR="00456CD5" w:rsidRPr="007B331A" w:rsidRDefault="00456CD5" w:rsidP="00456CD5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u w:val="single"/>
        </w:rPr>
      </w:pPr>
      <w:r w:rsidRPr="007B331A">
        <w:rPr>
          <w:sz w:val="28"/>
          <w:u w:val="single"/>
        </w:rPr>
        <w:t xml:space="preserve">Цветочный фейерверк "Украсим мир цветами". </w:t>
      </w:r>
    </w:p>
    <w:p w:rsidR="00456CD5" w:rsidRDefault="00456CD5" w:rsidP="00456CD5">
      <w:pPr>
        <w:pStyle w:val="a3"/>
        <w:spacing w:line="276" w:lineRule="auto"/>
        <w:ind w:left="0"/>
        <w:jc w:val="both"/>
        <w:rPr>
          <w:sz w:val="28"/>
        </w:rPr>
      </w:pPr>
      <w:r w:rsidRPr="0018666F">
        <w:rPr>
          <w:sz w:val="28"/>
        </w:rPr>
        <w:t xml:space="preserve"> На лесной</w:t>
      </w:r>
      <w:r>
        <w:rPr>
          <w:sz w:val="28"/>
        </w:rPr>
        <w:t xml:space="preserve"> проталинке ребята познакомятся</w:t>
      </w:r>
      <w:r w:rsidRPr="0018666F">
        <w:rPr>
          <w:sz w:val="28"/>
        </w:rPr>
        <w:t xml:space="preserve"> с первоцвета</w:t>
      </w:r>
      <w:r>
        <w:rPr>
          <w:sz w:val="28"/>
        </w:rPr>
        <w:t>ми – первыми весенними цветами (</w:t>
      </w:r>
      <w:r w:rsidRPr="0018666F">
        <w:rPr>
          <w:sz w:val="28"/>
        </w:rPr>
        <w:t>подснежника</w:t>
      </w:r>
      <w:r>
        <w:rPr>
          <w:sz w:val="28"/>
        </w:rPr>
        <w:t xml:space="preserve">ми, ландышами, мать-и-мачехой, </w:t>
      </w:r>
      <w:r w:rsidRPr="0018666F">
        <w:rPr>
          <w:sz w:val="28"/>
        </w:rPr>
        <w:t>одуванчиками</w:t>
      </w:r>
      <w:r>
        <w:rPr>
          <w:sz w:val="28"/>
        </w:rPr>
        <w:t>)</w:t>
      </w:r>
      <w:r w:rsidRPr="0018666F">
        <w:rPr>
          <w:sz w:val="28"/>
        </w:rPr>
        <w:t>. Новыми и удивительно красивы</w:t>
      </w:r>
      <w:r>
        <w:rPr>
          <w:sz w:val="28"/>
        </w:rPr>
        <w:t>ми для них окажутся</w:t>
      </w:r>
      <w:r w:rsidRPr="0018666F">
        <w:rPr>
          <w:sz w:val="28"/>
        </w:rPr>
        <w:t xml:space="preserve"> медуница, прострел (сон-трава), хохлатка, адонис весенний, ветреница лесная. </w:t>
      </w:r>
      <w:r>
        <w:rPr>
          <w:sz w:val="28"/>
        </w:rPr>
        <w:t>П</w:t>
      </w:r>
      <w:r w:rsidRPr="0018666F">
        <w:rPr>
          <w:sz w:val="28"/>
        </w:rPr>
        <w:t>рекрасные с</w:t>
      </w:r>
      <w:r>
        <w:rPr>
          <w:sz w:val="28"/>
        </w:rPr>
        <w:t>тихи совершенно точно изобразят</w:t>
      </w:r>
      <w:r w:rsidRPr="0018666F">
        <w:rPr>
          <w:sz w:val="28"/>
        </w:rPr>
        <w:t xml:space="preserve"> цветы именно в детском восприятии. </w:t>
      </w:r>
      <w:r>
        <w:rPr>
          <w:sz w:val="28"/>
        </w:rPr>
        <w:t>Особенно ребят впечатляет</w:t>
      </w:r>
      <w:r w:rsidRPr="0018666F">
        <w:rPr>
          <w:sz w:val="28"/>
        </w:rPr>
        <w:t xml:space="preserve"> легенда о рассыпавшихся бусах Белоснежки (</w:t>
      </w:r>
      <w:r>
        <w:rPr>
          <w:sz w:val="28"/>
        </w:rPr>
        <w:t xml:space="preserve">ландышах). </w:t>
      </w:r>
    </w:p>
    <w:p w:rsidR="00456CD5" w:rsidRDefault="00456CD5" w:rsidP="00456CD5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Итогом мероприятия должно быть решение детей сохранять такие цветы в живой природе. </w:t>
      </w:r>
    </w:p>
    <w:p w:rsidR="00456CD5" w:rsidRDefault="00456CD5" w:rsidP="00456CD5">
      <w:pPr>
        <w:spacing w:line="276" w:lineRule="auto"/>
        <w:jc w:val="both"/>
        <w:rPr>
          <w:sz w:val="28"/>
        </w:rPr>
      </w:pPr>
    </w:p>
    <w:p w:rsidR="00456CD5" w:rsidRPr="007B331A" w:rsidRDefault="00456CD5" w:rsidP="00456CD5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u w:val="single"/>
        </w:rPr>
      </w:pPr>
      <w:r w:rsidRPr="007B331A">
        <w:rPr>
          <w:sz w:val="28"/>
          <w:u w:val="single"/>
        </w:rPr>
        <w:t>«</w:t>
      </w:r>
      <w:proofErr w:type="spellStart"/>
      <w:r w:rsidRPr="007B331A">
        <w:rPr>
          <w:sz w:val="28"/>
          <w:u w:val="single"/>
        </w:rPr>
        <w:t>Метео</w:t>
      </w:r>
      <w:proofErr w:type="spellEnd"/>
      <w:r w:rsidRPr="007B331A">
        <w:rPr>
          <w:sz w:val="28"/>
          <w:u w:val="single"/>
        </w:rPr>
        <w:t xml:space="preserve"> – планета» – прогноз погоды – игра путешествие.</w:t>
      </w:r>
    </w:p>
    <w:p w:rsidR="00456CD5" w:rsidRPr="00456CD5" w:rsidRDefault="00456CD5" w:rsidP="00456CD5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456CD5">
        <w:rPr>
          <w:sz w:val="28"/>
          <w:u w:val="single"/>
        </w:rPr>
        <w:t>Тематическая  программа  «Пушистые лекари»,</w:t>
      </w:r>
      <w:r w:rsidRPr="00456CD5">
        <w:rPr>
          <w:sz w:val="28"/>
        </w:rPr>
        <w:t xml:space="preserve"> в ходе которой дети знакомятся с </w:t>
      </w:r>
      <w:proofErr w:type="spellStart"/>
      <w:r w:rsidRPr="00456CD5">
        <w:rPr>
          <w:sz w:val="28"/>
        </w:rPr>
        <w:t>анималотерапией</w:t>
      </w:r>
      <w:proofErr w:type="spellEnd"/>
      <w:r w:rsidRPr="00456CD5">
        <w:rPr>
          <w:sz w:val="28"/>
        </w:rPr>
        <w:t xml:space="preserve"> – лечебной терапией с использованием животных. Домашние питомцы – настоящие природные целители. Оказывается, кошки и собаки помогают при некоторых заболеваниях, например, кошки помогают снять психическое напряжение и высокое давление, а собаки избавляют от гиподинамии, общение с ними помогает расслабиться. Лечебный эффект </w:t>
      </w:r>
      <w:proofErr w:type="spellStart"/>
      <w:r w:rsidRPr="00456CD5">
        <w:rPr>
          <w:sz w:val="28"/>
        </w:rPr>
        <w:t>канистерапии</w:t>
      </w:r>
      <w:proofErr w:type="spellEnd"/>
      <w:r w:rsidRPr="00456CD5">
        <w:rPr>
          <w:sz w:val="28"/>
        </w:rPr>
        <w:t xml:space="preserve"> (лечение с помощью собак) дети  могут испытать при организации чтения собакам.</w:t>
      </w:r>
    </w:p>
    <w:p w:rsidR="00456CD5" w:rsidRDefault="00456CD5" w:rsidP="00456CD5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7B331A">
        <w:rPr>
          <w:sz w:val="28"/>
          <w:u w:val="single"/>
        </w:rPr>
        <w:t>Эко-</w:t>
      </w:r>
      <w:proofErr w:type="spellStart"/>
      <w:r w:rsidRPr="007B331A">
        <w:rPr>
          <w:sz w:val="28"/>
          <w:u w:val="single"/>
        </w:rPr>
        <w:t>квест</w:t>
      </w:r>
      <w:proofErr w:type="spellEnd"/>
      <w:r>
        <w:rPr>
          <w:sz w:val="28"/>
        </w:rPr>
        <w:t xml:space="preserve"> (краеведческая литература), </w:t>
      </w:r>
      <w:r w:rsidRPr="007B331A">
        <w:rPr>
          <w:sz w:val="28"/>
          <w:u w:val="single"/>
        </w:rPr>
        <w:t>знакомство с новой литературой по теме;</w:t>
      </w:r>
    </w:p>
    <w:p w:rsidR="00456CD5" w:rsidRPr="001B257A" w:rsidRDefault="00456CD5" w:rsidP="00456CD5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u w:val="single"/>
        </w:rPr>
      </w:pPr>
      <w:r w:rsidRPr="001B257A">
        <w:rPr>
          <w:sz w:val="28"/>
          <w:u w:val="single"/>
        </w:rPr>
        <w:t>Встреча с писателем – натуралистом.</w:t>
      </w:r>
    </w:p>
    <w:p w:rsidR="00456CD5" w:rsidRDefault="00456CD5" w:rsidP="00456CD5">
      <w:pPr>
        <w:pStyle w:val="a3"/>
        <w:spacing w:line="276" w:lineRule="auto"/>
        <w:ind w:left="851"/>
        <w:jc w:val="both"/>
        <w:rPr>
          <w:sz w:val="28"/>
        </w:rPr>
      </w:pPr>
    </w:p>
    <w:p w:rsidR="00456CD5" w:rsidRDefault="00456CD5" w:rsidP="00456C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Особо следует обратить внимание на </w:t>
      </w:r>
      <w:r>
        <w:rPr>
          <w:b/>
          <w:sz w:val="28"/>
        </w:rPr>
        <w:t>внешнее оформление библиотеки</w:t>
      </w:r>
      <w:r>
        <w:rPr>
          <w:sz w:val="28"/>
        </w:rPr>
        <w:t xml:space="preserve">: вывесить плакаты, флаги с логотипом и девизом Недели. Желательно, чтобы на сайте или страничке в социальных сетях вашей </w:t>
      </w:r>
      <w:r>
        <w:rPr>
          <w:sz w:val="28"/>
        </w:rPr>
        <w:lastRenderedPageBreak/>
        <w:t>библиотеки ежедневно в течение Недели сообщалось о мероприятиях, проводимых библиотекой.</w:t>
      </w:r>
    </w:p>
    <w:p w:rsidR="00456CD5" w:rsidRDefault="00456CD5" w:rsidP="00456CD5">
      <w:pPr>
        <w:spacing w:line="276" w:lineRule="auto"/>
        <w:ind w:firstLine="709"/>
        <w:jc w:val="both"/>
        <w:rPr>
          <w:sz w:val="28"/>
        </w:rPr>
      </w:pPr>
    </w:p>
    <w:p w:rsidR="00456CD5" w:rsidRDefault="00456CD5" w:rsidP="00456CD5">
      <w:pPr>
        <w:pStyle w:val="a3"/>
        <w:spacing w:line="276" w:lineRule="auto"/>
        <w:ind w:left="0" w:firstLine="709"/>
        <w:jc w:val="both"/>
        <w:rPr>
          <w:sz w:val="28"/>
        </w:rPr>
      </w:pPr>
      <w:r w:rsidRPr="00456CD5">
        <w:rPr>
          <w:b/>
          <w:i/>
          <w:sz w:val="28"/>
        </w:rPr>
        <w:t>Задача Недели детской книги</w:t>
      </w:r>
      <w:r w:rsidRPr="00456CD5">
        <w:rPr>
          <w:sz w:val="28"/>
        </w:rPr>
        <w:t xml:space="preserve">  состоит в том, чтобы продемонстрировать юным читателям самое интересное, что издано для них, а также и в том, чтобы привлечь внимание учителей, родителей, библиотекарей к вопросам руководства детским чтением, укрепить творческие контакты между библиотекой, школой, писателями, поэтами, журналистами, интересными людьми.</w:t>
      </w:r>
    </w:p>
    <w:p w:rsidR="00456CD5" w:rsidRDefault="00456CD5" w:rsidP="006A678E">
      <w:pPr>
        <w:spacing w:line="276" w:lineRule="auto"/>
        <w:ind w:firstLine="709"/>
        <w:jc w:val="both"/>
        <w:rPr>
          <w:rFonts w:ascii="Arial" w:hAnsi="Arial" w:cs="Arial"/>
          <w:color w:val="404040"/>
          <w:sz w:val="21"/>
          <w:szCs w:val="21"/>
        </w:rPr>
      </w:pPr>
    </w:p>
    <w:p w:rsidR="007B331A" w:rsidRDefault="007B331A" w:rsidP="006A678E">
      <w:pPr>
        <w:spacing w:line="276" w:lineRule="auto"/>
        <w:ind w:firstLine="709"/>
        <w:jc w:val="both"/>
        <w:rPr>
          <w:sz w:val="28"/>
        </w:rPr>
      </w:pPr>
      <w:bookmarkStart w:id="0" w:name="_GoBack"/>
      <w:bookmarkEnd w:id="0"/>
    </w:p>
    <w:p w:rsidR="00DE09FE" w:rsidRDefault="00DE09FE" w:rsidP="006A678E">
      <w:pPr>
        <w:spacing w:line="276" w:lineRule="auto"/>
        <w:ind w:firstLine="709"/>
        <w:jc w:val="both"/>
        <w:rPr>
          <w:sz w:val="28"/>
        </w:rPr>
      </w:pPr>
    </w:p>
    <w:p w:rsidR="00B308EF" w:rsidRPr="005B2C84" w:rsidRDefault="00B308EF" w:rsidP="006A678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2C84">
        <w:rPr>
          <w:b/>
          <w:sz w:val="28"/>
          <w:szCs w:val="28"/>
        </w:rPr>
        <w:t xml:space="preserve">Литература в помощь проведению </w:t>
      </w:r>
    </w:p>
    <w:p w:rsidR="00B308EF" w:rsidRPr="005B2C84" w:rsidRDefault="00B308EF" w:rsidP="006A678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2C84">
        <w:rPr>
          <w:b/>
          <w:sz w:val="28"/>
          <w:szCs w:val="28"/>
        </w:rPr>
        <w:t>Недели детской и юношеской книги:</w:t>
      </w:r>
    </w:p>
    <w:p w:rsidR="00156671" w:rsidRPr="005B2C84" w:rsidRDefault="00156671" w:rsidP="006A678E">
      <w:pPr>
        <w:spacing w:line="276" w:lineRule="auto"/>
        <w:ind w:firstLine="709"/>
        <w:jc w:val="center"/>
        <w:rPr>
          <w:b/>
        </w:rPr>
      </w:pPr>
    </w:p>
    <w:p w:rsidR="005C420A" w:rsidRPr="005B2C84" w:rsidRDefault="005C420A" w:rsidP="00E63829">
      <w:pPr>
        <w:spacing w:line="276" w:lineRule="auto"/>
        <w:ind w:firstLine="709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А мы делаем</w:t>
      </w:r>
      <w:r w:rsidRPr="005B2C84">
        <w:rPr>
          <w:sz w:val="28"/>
          <w:szCs w:val="28"/>
        </w:rPr>
        <w:t xml:space="preserve"> так...: новое и интересное в работе детских библиотек области. </w:t>
      </w:r>
      <w:proofErr w:type="spellStart"/>
      <w:r w:rsidRPr="005B2C84">
        <w:rPr>
          <w:sz w:val="28"/>
          <w:szCs w:val="28"/>
        </w:rPr>
        <w:t>Вып</w:t>
      </w:r>
      <w:proofErr w:type="spellEnd"/>
      <w:r w:rsidRPr="005B2C84">
        <w:rPr>
          <w:sz w:val="28"/>
          <w:szCs w:val="28"/>
        </w:rPr>
        <w:t xml:space="preserve">. 5 / Кемеровская областная детская библиотека им. А. П. Гайдара; отв. сост. Л. А. </w:t>
      </w:r>
      <w:proofErr w:type="spellStart"/>
      <w:r w:rsidRPr="005B2C84">
        <w:rPr>
          <w:sz w:val="28"/>
          <w:szCs w:val="28"/>
        </w:rPr>
        <w:t>Чарыкина</w:t>
      </w:r>
      <w:proofErr w:type="spellEnd"/>
      <w:r w:rsidRPr="005B2C84">
        <w:rPr>
          <w:sz w:val="28"/>
          <w:szCs w:val="28"/>
        </w:rPr>
        <w:t>. - Кемерово: [б. и.], 2004. - 84 с.: фото, табл. - Б. ц.</w:t>
      </w:r>
      <w:hyperlink r:id="rId6" w:history="1">
        <w:r w:rsidRPr="005B2C84">
          <w:rPr>
            <w:i/>
            <w:iCs/>
            <w:color w:val="0000FF"/>
            <w:sz w:val="28"/>
            <w:szCs w:val="28"/>
            <w:u w:val="single"/>
          </w:rPr>
          <w:br/>
        </w:r>
      </w:hyperlink>
      <w:r w:rsidRPr="005B2C84">
        <w:rPr>
          <w:b/>
          <w:bCs/>
          <w:sz w:val="28"/>
          <w:szCs w:val="28"/>
        </w:rPr>
        <w:t>Библиотека и экологическое</w:t>
      </w:r>
      <w:r w:rsidRPr="005B2C84">
        <w:rPr>
          <w:sz w:val="28"/>
          <w:szCs w:val="28"/>
        </w:rPr>
        <w:t xml:space="preserve"> просвещение: от </w:t>
      </w:r>
      <w:proofErr w:type="gramStart"/>
      <w:r w:rsidRPr="005B2C84">
        <w:rPr>
          <w:sz w:val="28"/>
          <w:szCs w:val="28"/>
        </w:rPr>
        <w:t>достигнутого</w:t>
      </w:r>
      <w:proofErr w:type="gramEnd"/>
      <w:r w:rsidRPr="005B2C84">
        <w:rPr>
          <w:sz w:val="28"/>
          <w:szCs w:val="28"/>
        </w:rPr>
        <w:t xml:space="preserve"> к новому: сборник информационно-методических материалов / Оренбургская областная универсальная научная библиотека им. Н. К. Крупской; отв. ред. Л. Л. </w:t>
      </w:r>
      <w:proofErr w:type="spellStart"/>
      <w:r w:rsidRPr="005B2C84">
        <w:rPr>
          <w:sz w:val="28"/>
          <w:szCs w:val="28"/>
        </w:rPr>
        <w:t>Кучапина</w:t>
      </w:r>
      <w:proofErr w:type="spellEnd"/>
      <w:r w:rsidRPr="005B2C84">
        <w:rPr>
          <w:sz w:val="28"/>
          <w:szCs w:val="28"/>
        </w:rPr>
        <w:t>. - Оренбург: [б. и.], 2005. - 77 с.: табл. - Б. ц.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Библиотека как важное</w:t>
      </w:r>
      <w:r w:rsidRPr="005B2C84">
        <w:rPr>
          <w:sz w:val="28"/>
          <w:szCs w:val="28"/>
        </w:rPr>
        <w:t xml:space="preserve"> звено в системе экологического воспитания и просвещения молодежи: сообщение на республиканском семинаре / Областная библиотека для детей и юношества им. Х. </w:t>
      </w:r>
      <w:proofErr w:type="spellStart"/>
      <w:r w:rsidRPr="005B2C84">
        <w:rPr>
          <w:sz w:val="28"/>
          <w:szCs w:val="28"/>
        </w:rPr>
        <w:t>Есенжанова</w:t>
      </w:r>
      <w:proofErr w:type="spellEnd"/>
      <w:r w:rsidR="005B2C84">
        <w:rPr>
          <w:sz w:val="28"/>
          <w:szCs w:val="28"/>
        </w:rPr>
        <w:t xml:space="preserve">. - </w:t>
      </w:r>
      <w:proofErr w:type="gramStart"/>
      <w:r w:rsidR="005B2C84">
        <w:rPr>
          <w:sz w:val="28"/>
          <w:szCs w:val="28"/>
        </w:rPr>
        <w:t>Уральск</w:t>
      </w:r>
      <w:r w:rsidRPr="005B2C84">
        <w:rPr>
          <w:sz w:val="28"/>
          <w:szCs w:val="28"/>
        </w:rPr>
        <w:t>: [б</w:t>
      </w:r>
      <w:proofErr w:type="gramEnd"/>
      <w:r w:rsidRPr="005B2C84">
        <w:rPr>
          <w:sz w:val="28"/>
          <w:szCs w:val="28"/>
        </w:rPr>
        <w:t>. и.], 2009. - 16 с. - Б. ц.</w:t>
      </w:r>
    </w:p>
    <w:p w:rsidR="00156671" w:rsidRPr="005B2C84" w:rsidRDefault="00D77EB9" w:rsidP="005C420A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Будь природе другом</w:t>
      </w:r>
      <w:r w:rsidRPr="005B2C84">
        <w:rPr>
          <w:sz w:val="28"/>
          <w:szCs w:val="28"/>
        </w:rPr>
        <w:t>: экологический дайджест / Оренбургск</w:t>
      </w:r>
      <w:r w:rsidR="005B2C84">
        <w:rPr>
          <w:sz w:val="28"/>
          <w:szCs w:val="28"/>
        </w:rPr>
        <w:t>ая областная детская библиотека</w:t>
      </w:r>
      <w:r w:rsidRPr="005B2C84">
        <w:rPr>
          <w:sz w:val="28"/>
          <w:szCs w:val="28"/>
        </w:rPr>
        <w:t xml:space="preserve">; сост. Г. А. Чичерина // Методико-библиографические материалы Оренбургской областной детской библиотеки. 2001 . </w:t>
      </w:r>
      <w:r w:rsidR="00156671" w:rsidRPr="005B2C84">
        <w:rPr>
          <w:sz w:val="28"/>
          <w:szCs w:val="28"/>
        </w:rPr>
        <w:t>–</w:t>
      </w:r>
      <w:r w:rsidRPr="005B2C84">
        <w:rPr>
          <w:sz w:val="28"/>
          <w:szCs w:val="28"/>
        </w:rPr>
        <w:t xml:space="preserve"> 2001</w:t>
      </w:r>
      <w:r w:rsidR="00156671" w:rsidRPr="005B2C84">
        <w:rPr>
          <w:sz w:val="28"/>
          <w:szCs w:val="28"/>
        </w:rPr>
        <w:t>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Была степь "раздольная"</w:t>
      </w:r>
      <w:r w:rsidRPr="005B2C84">
        <w:rPr>
          <w:sz w:val="28"/>
          <w:szCs w:val="28"/>
        </w:rPr>
        <w:t xml:space="preserve"> - стала "заповедная": методико-библиографический материал для библиотек / Центральная областная юношеская библиотека, Библиотека Института Степи</w:t>
      </w:r>
      <w:proofErr w:type="gramStart"/>
      <w:r w:rsidRPr="005B2C84">
        <w:rPr>
          <w:sz w:val="28"/>
          <w:szCs w:val="28"/>
        </w:rPr>
        <w:t xml:space="preserve"> ;</w:t>
      </w:r>
      <w:proofErr w:type="gramEnd"/>
      <w:r w:rsidRPr="005B2C84">
        <w:rPr>
          <w:sz w:val="28"/>
          <w:szCs w:val="28"/>
        </w:rPr>
        <w:t xml:space="preserve"> отв. ред. Н. М. Кашина. - Оренбург: [б. и.], 2005. - 45 с. - Б. ц.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В гостях у</w:t>
      </w:r>
      <w:r w:rsidRPr="005B2C84">
        <w:rPr>
          <w:sz w:val="28"/>
          <w:szCs w:val="28"/>
        </w:rPr>
        <w:t xml:space="preserve"> природы: слайд-путешествие по временам года для детей 8-10 лет / </w:t>
      </w:r>
      <w:proofErr w:type="spellStart"/>
      <w:r w:rsidRPr="005B2C84">
        <w:rPr>
          <w:sz w:val="28"/>
          <w:szCs w:val="28"/>
        </w:rPr>
        <w:t>Южская</w:t>
      </w:r>
      <w:proofErr w:type="spellEnd"/>
      <w:r w:rsidRPr="005B2C84">
        <w:rPr>
          <w:sz w:val="28"/>
          <w:szCs w:val="28"/>
        </w:rPr>
        <w:t xml:space="preserve"> районная детская библиотека им. И. В. </w:t>
      </w:r>
      <w:proofErr w:type="spellStart"/>
      <w:r w:rsidRPr="005B2C84">
        <w:rPr>
          <w:sz w:val="28"/>
          <w:szCs w:val="28"/>
        </w:rPr>
        <w:t>Ганабина</w:t>
      </w:r>
      <w:proofErr w:type="spellEnd"/>
      <w:r w:rsidRPr="005B2C84">
        <w:rPr>
          <w:sz w:val="28"/>
          <w:szCs w:val="28"/>
        </w:rPr>
        <w:t>, Ивановская областная библиотека для детей и юношества; сост. Л. В. Исаков. - Иваново: [б. и.], 2000. - 9 с. - Б. ц.</w:t>
      </w:r>
    </w:p>
    <w:p w:rsidR="00693821" w:rsidRPr="005B2C84" w:rsidRDefault="00D77EB9" w:rsidP="005C420A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lastRenderedPageBreak/>
        <w:t>Верю в Россию</w:t>
      </w:r>
      <w:r w:rsidRPr="005B2C84">
        <w:rPr>
          <w:sz w:val="28"/>
          <w:szCs w:val="28"/>
        </w:rPr>
        <w:t>: методические рекомендации к Неделе детской и юношеской книги-98 / Нижегородская государственн</w:t>
      </w:r>
      <w:r w:rsidR="005B2C84">
        <w:rPr>
          <w:sz w:val="28"/>
          <w:szCs w:val="28"/>
        </w:rPr>
        <w:t>ая областная детская библиотека</w:t>
      </w:r>
      <w:r w:rsidRPr="005B2C84">
        <w:rPr>
          <w:sz w:val="28"/>
          <w:szCs w:val="28"/>
        </w:rPr>
        <w:t xml:space="preserve">; отв. ред. А. П. </w:t>
      </w:r>
      <w:proofErr w:type="spellStart"/>
      <w:r w:rsidRPr="005B2C84">
        <w:rPr>
          <w:sz w:val="28"/>
          <w:szCs w:val="28"/>
        </w:rPr>
        <w:t>Капишникова</w:t>
      </w:r>
      <w:proofErr w:type="spellEnd"/>
      <w:r w:rsidRPr="005B2C84">
        <w:rPr>
          <w:sz w:val="28"/>
          <w:szCs w:val="28"/>
        </w:rPr>
        <w:t xml:space="preserve">. </w:t>
      </w:r>
      <w:r w:rsidR="00156671" w:rsidRPr="005B2C84">
        <w:rPr>
          <w:sz w:val="28"/>
          <w:szCs w:val="28"/>
        </w:rPr>
        <w:t xml:space="preserve">- Нижний </w:t>
      </w:r>
      <w:proofErr w:type="gramStart"/>
      <w:r w:rsidR="00156671" w:rsidRPr="005B2C84">
        <w:rPr>
          <w:sz w:val="28"/>
          <w:szCs w:val="28"/>
        </w:rPr>
        <w:t>Новгород</w:t>
      </w:r>
      <w:r w:rsidRPr="005B2C84">
        <w:rPr>
          <w:sz w:val="28"/>
          <w:szCs w:val="28"/>
        </w:rPr>
        <w:t>: [б</w:t>
      </w:r>
      <w:proofErr w:type="gramEnd"/>
      <w:r w:rsidRPr="005B2C84">
        <w:rPr>
          <w:sz w:val="28"/>
          <w:szCs w:val="28"/>
        </w:rPr>
        <w:t>. и</w:t>
      </w:r>
      <w:r w:rsidR="00156671" w:rsidRPr="005B2C84">
        <w:rPr>
          <w:sz w:val="28"/>
          <w:szCs w:val="28"/>
        </w:rPr>
        <w:t>.], 1998. - 124 с.</w:t>
      </w:r>
    </w:p>
    <w:p w:rsidR="00693821" w:rsidRPr="005B2C84" w:rsidRDefault="00693821" w:rsidP="00693821">
      <w:pPr>
        <w:spacing w:line="276" w:lineRule="auto"/>
        <w:jc w:val="both"/>
        <w:rPr>
          <w:sz w:val="28"/>
          <w:szCs w:val="28"/>
        </w:rPr>
      </w:pPr>
      <w:r w:rsidRPr="005B2C84">
        <w:rPr>
          <w:b/>
          <w:sz w:val="28"/>
          <w:szCs w:val="28"/>
        </w:rPr>
        <w:t>Дроздов, Н.Н</w:t>
      </w:r>
      <w:r w:rsidRPr="005B2C84">
        <w:rPr>
          <w:sz w:val="28"/>
          <w:szCs w:val="28"/>
        </w:rPr>
        <w:t xml:space="preserve">. В мире животных / Н. Н. Дроздов, А. К. Макеев; сост. Т. А. Руденко; худ. Е. Д. Петрова. - Москва: Дрофа, 2002 - </w:t>
      </w:r>
      <w:proofErr w:type="spellStart"/>
      <w:r w:rsidRPr="005B2C84">
        <w:rPr>
          <w:sz w:val="28"/>
          <w:szCs w:val="28"/>
        </w:rPr>
        <w:t>Вып</w:t>
      </w:r>
      <w:proofErr w:type="spellEnd"/>
      <w:r w:rsidRPr="005B2C84">
        <w:rPr>
          <w:sz w:val="28"/>
          <w:szCs w:val="28"/>
        </w:rPr>
        <w:t>. 1. - 207 с: ил</w:t>
      </w:r>
      <w:proofErr w:type="gramStart"/>
      <w:r w:rsidRPr="005B2C84">
        <w:rPr>
          <w:sz w:val="28"/>
          <w:szCs w:val="28"/>
        </w:rPr>
        <w:t xml:space="preserve">., </w:t>
      </w:r>
      <w:proofErr w:type="gramEnd"/>
      <w:r w:rsidRPr="005B2C84">
        <w:rPr>
          <w:sz w:val="28"/>
          <w:szCs w:val="28"/>
        </w:rPr>
        <w:t>фото.</w:t>
      </w:r>
    </w:p>
    <w:p w:rsidR="00693821" w:rsidRPr="005B2C84" w:rsidRDefault="00693821" w:rsidP="00693821">
      <w:pPr>
        <w:spacing w:line="276" w:lineRule="auto"/>
        <w:jc w:val="both"/>
        <w:rPr>
          <w:sz w:val="28"/>
          <w:szCs w:val="28"/>
        </w:rPr>
      </w:pPr>
      <w:r w:rsidRPr="005B2C84">
        <w:rPr>
          <w:b/>
          <w:sz w:val="28"/>
          <w:szCs w:val="28"/>
        </w:rPr>
        <w:t xml:space="preserve">           Заповедное дело</w:t>
      </w:r>
      <w:r w:rsidRPr="005B2C84">
        <w:rPr>
          <w:sz w:val="28"/>
          <w:szCs w:val="28"/>
        </w:rPr>
        <w:t xml:space="preserve">: проблемы охраны и экологической реставрации степных экосистем: материалы </w:t>
      </w:r>
      <w:proofErr w:type="spellStart"/>
      <w:r w:rsidRPr="005B2C84">
        <w:rPr>
          <w:sz w:val="28"/>
          <w:szCs w:val="28"/>
        </w:rPr>
        <w:t>междунар</w:t>
      </w:r>
      <w:proofErr w:type="spellEnd"/>
      <w:r w:rsidRPr="005B2C84">
        <w:rPr>
          <w:sz w:val="28"/>
          <w:szCs w:val="28"/>
        </w:rPr>
        <w:t xml:space="preserve">. конференции, </w:t>
      </w:r>
      <w:proofErr w:type="spellStart"/>
      <w:r w:rsidRPr="005B2C84">
        <w:rPr>
          <w:sz w:val="28"/>
          <w:szCs w:val="28"/>
        </w:rPr>
        <w:t>посвящ</w:t>
      </w:r>
      <w:proofErr w:type="spellEnd"/>
      <w:r w:rsidRPr="005B2C84">
        <w:rPr>
          <w:sz w:val="28"/>
          <w:szCs w:val="28"/>
        </w:rPr>
        <w:t xml:space="preserve">. 15-летию гос. заповедника "Оренбургский" / кол. Ин-т степи </w:t>
      </w:r>
      <w:proofErr w:type="spellStart"/>
      <w:r w:rsidRPr="005B2C84">
        <w:rPr>
          <w:sz w:val="28"/>
          <w:szCs w:val="28"/>
        </w:rPr>
        <w:t>УрО</w:t>
      </w:r>
      <w:proofErr w:type="spellEnd"/>
      <w:r w:rsidRPr="005B2C84">
        <w:rPr>
          <w:sz w:val="28"/>
          <w:szCs w:val="28"/>
        </w:rPr>
        <w:t xml:space="preserve"> РАН, Гос. </w:t>
      </w:r>
      <w:proofErr w:type="spellStart"/>
      <w:r w:rsidRPr="005B2C84">
        <w:rPr>
          <w:sz w:val="28"/>
          <w:szCs w:val="28"/>
        </w:rPr>
        <w:t>природ</w:t>
      </w:r>
      <w:proofErr w:type="gramStart"/>
      <w:r w:rsidRPr="005B2C84">
        <w:rPr>
          <w:sz w:val="28"/>
          <w:szCs w:val="28"/>
        </w:rPr>
        <w:t>.з</w:t>
      </w:r>
      <w:proofErr w:type="gramEnd"/>
      <w:r w:rsidRPr="005B2C84">
        <w:rPr>
          <w:sz w:val="28"/>
          <w:szCs w:val="28"/>
        </w:rPr>
        <w:t>аповедник</w:t>
      </w:r>
      <w:proofErr w:type="spellEnd"/>
      <w:r w:rsidRPr="005B2C84">
        <w:rPr>
          <w:sz w:val="28"/>
          <w:szCs w:val="28"/>
        </w:rPr>
        <w:t xml:space="preserve"> "Оренбургский" Мин-</w:t>
      </w:r>
      <w:proofErr w:type="spellStart"/>
      <w:r w:rsidRPr="005B2C84">
        <w:rPr>
          <w:sz w:val="28"/>
          <w:szCs w:val="28"/>
        </w:rPr>
        <w:t>ва</w:t>
      </w:r>
      <w:proofErr w:type="spellEnd"/>
      <w:r w:rsidRPr="005B2C84">
        <w:rPr>
          <w:sz w:val="28"/>
          <w:szCs w:val="28"/>
        </w:rPr>
        <w:t xml:space="preserve"> природ. ресурсов РФ ; науч. ред. А. А. </w:t>
      </w:r>
      <w:proofErr w:type="spellStart"/>
      <w:r w:rsidRPr="005B2C84">
        <w:rPr>
          <w:sz w:val="28"/>
          <w:szCs w:val="28"/>
        </w:rPr>
        <w:t>Чибилев</w:t>
      </w:r>
      <w:proofErr w:type="spellEnd"/>
      <w:r w:rsidRPr="005B2C84">
        <w:rPr>
          <w:sz w:val="28"/>
          <w:szCs w:val="28"/>
        </w:rPr>
        <w:t xml:space="preserve">. - Оренбург </w:t>
      </w:r>
      <w:proofErr w:type="gramStart"/>
      <w:r w:rsidRPr="005B2C84">
        <w:rPr>
          <w:sz w:val="28"/>
          <w:szCs w:val="28"/>
        </w:rPr>
        <w:t>:</w:t>
      </w:r>
      <w:proofErr w:type="spellStart"/>
      <w:r w:rsidRPr="005B2C84">
        <w:rPr>
          <w:sz w:val="28"/>
          <w:szCs w:val="28"/>
        </w:rPr>
        <w:t>Г</w:t>
      </w:r>
      <w:proofErr w:type="gramEnd"/>
      <w:r w:rsidRPr="005B2C84">
        <w:rPr>
          <w:sz w:val="28"/>
          <w:szCs w:val="28"/>
        </w:rPr>
        <w:t>азпромпечать</w:t>
      </w:r>
      <w:proofErr w:type="spellEnd"/>
      <w:r w:rsidRPr="005B2C84">
        <w:rPr>
          <w:sz w:val="28"/>
          <w:szCs w:val="28"/>
        </w:rPr>
        <w:t xml:space="preserve">, 2004. - 243 с. : ил., карты, табл. - </w:t>
      </w:r>
      <w:proofErr w:type="spellStart"/>
      <w:r w:rsidRPr="005B2C84">
        <w:rPr>
          <w:sz w:val="28"/>
          <w:szCs w:val="28"/>
        </w:rPr>
        <w:t>Библиогр</w:t>
      </w:r>
      <w:proofErr w:type="spellEnd"/>
      <w:r w:rsidRPr="005B2C84">
        <w:rPr>
          <w:sz w:val="28"/>
          <w:szCs w:val="28"/>
        </w:rPr>
        <w:t>. в конце разд.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Земля на ладошк</w:t>
      </w:r>
      <w:proofErr w:type="gramStart"/>
      <w:r w:rsidRPr="005B2C84">
        <w:rPr>
          <w:b/>
          <w:bCs/>
          <w:sz w:val="28"/>
          <w:szCs w:val="28"/>
        </w:rPr>
        <w:t>е</w:t>
      </w:r>
      <w:r w:rsidR="005B2C84">
        <w:rPr>
          <w:sz w:val="28"/>
          <w:szCs w:val="28"/>
        </w:rPr>
        <w:t>[</w:t>
      </w:r>
      <w:proofErr w:type="gramEnd"/>
      <w:r w:rsidR="005B2C84">
        <w:rPr>
          <w:sz w:val="28"/>
          <w:szCs w:val="28"/>
        </w:rPr>
        <w:t>Текст]</w:t>
      </w:r>
      <w:r w:rsidRPr="005B2C84">
        <w:rPr>
          <w:sz w:val="28"/>
          <w:szCs w:val="28"/>
        </w:rPr>
        <w:t>: районный конкурс библиотечных сценариев в рамках Года охраны окружающей среды / МБУК "ЯМЦБС", Каракульская сельская библиотека</w:t>
      </w:r>
      <w:r w:rsidR="005B2C84">
        <w:rPr>
          <w:sz w:val="28"/>
          <w:szCs w:val="28"/>
        </w:rPr>
        <w:t>. - Ясный</w:t>
      </w:r>
      <w:r w:rsidRPr="005B2C84">
        <w:rPr>
          <w:sz w:val="28"/>
          <w:szCs w:val="28"/>
        </w:rPr>
        <w:t>: [б. и.], 2013. - 10 с. - Б. ц.</w:t>
      </w:r>
    </w:p>
    <w:p w:rsidR="00D77EB9" w:rsidRPr="005B2C84" w:rsidRDefault="00156671" w:rsidP="005C420A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«</w:t>
      </w:r>
      <w:r w:rsidR="00D77EB9" w:rsidRPr="005B2C84">
        <w:rPr>
          <w:b/>
          <w:bCs/>
          <w:sz w:val="28"/>
          <w:szCs w:val="28"/>
        </w:rPr>
        <w:t>Как прекрасен этот</w:t>
      </w:r>
      <w:r w:rsidRPr="005B2C84">
        <w:rPr>
          <w:b/>
          <w:sz w:val="28"/>
          <w:szCs w:val="28"/>
        </w:rPr>
        <w:t>мир, посмотри!»</w:t>
      </w:r>
      <w:proofErr w:type="gramStart"/>
      <w:r w:rsidR="00D77EB9" w:rsidRPr="005B2C84">
        <w:rPr>
          <w:b/>
          <w:sz w:val="28"/>
          <w:szCs w:val="28"/>
        </w:rPr>
        <w:t>:</w:t>
      </w:r>
      <w:r w:rsidR="00D77EB9" w:rsidRPr="005B2C84">
        <w:rPr>
          <w:rStyle w:val="a5"/>
          <w:b w:val="0"/>
          <w:sz w:val="28"/>
          <w:szCs w:val="28"/>
        </w:rPr>
        <w:t>э</w:t>
      </w:r>
      <w:proofErr w:type="gramEnd"/>
      <w:r w:rsidR="00D77EB9" w:rsidRPr="005B2C84">
        <w:rPr>
          <w:rStyle w:val="a5"/>
          <w:b w:val="0"/>
          <w:sz w:val="28"/>
          <w:szCs w:val="28"/>
        </w:rPr>
        <w:t>колого</w:t>
      </w:r>
      <w:r w:rsidR="00D77EB9" w:rsidRPr="005B2C84">
        <w:rPr>
          <w:sz w:val="28"/>
          <w:szCs w:val="28"/>
        </w:rPr>
        <w:t>-краеведческое ралли / Центральная областная юношеская библиотека, Новотроицкая центральная городская библиотека им. Го</w:t>
      </w:r>
      <w:r w:rsidR="005B2C84">
        <w:rPr>
          <w:sz w:val="28"/>
          <w:szCs w:val="28"/>
        </w:rPr>
        <w:t>рького;</w:t>
      </w:r>
      <w:r w:rsidRPr="005B2C84">
        <w:rPr>
          <w:sz w:val="28"/>
          <w:szCs w:val="28"/>
        </w:rPr>
        <w:t xml:space="preserve"> отв. ред. Н. М. Кашина</w:t>
      </w:r>
      <w:r w:rsidR="005B2C84">
        <w:rPr>
          <w:sz w:val="28"/>
          <w:szCs w:val="28"/>
        </w:rPr>
        <w:t>. - Оренбург</w:t>
      </w:r>
      <w:r w:rsidR="00D77EB9" w:rsidRPr="005B2C84">
        <w:rPr>
          <w:sz w:val="28"/>
          <w:szCs w:val="28"/>
        </w:rPr>
        <w:t>: [б. и.], 2004. - 19 с. - Б. ц.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Кладовая здоровья: Колесо</w:t>
      </w:r>
      <w:r w:rsidRPr="005B2C84">
        <w:rPr>
          <w:b/>
          <w:sz w:val="28"/>
          <w:szCs w:val="28"/>
        </w:rPr>
        <w:t>экологии.</w:t>
      </w:r>
      <w:r w:rsidRPr="005B2C84">
        <w:rPr>
          <w:sz w:val="28"/>
          <w:szCs w:val="28"/>
        </w:rPr>
        <w:t xml:space="preserve"> № 1 / Центральная областная юношеская библиотека; отв. ред. Н. М. Кашина. - </w:t>
      </w:r>
      <w:proofErr w:type="gramStart"/>
      <w:r w:rsidRPr="005B2C84">
        <w:rPr>
          <w:sz w:val="28"/>
          <w:szCs w:val="28"/>
        </w:rPr>
        <w:t>Оренбург: [б</w:t>
      </w:r>
      <w:proofErr w:type="gramEnd"/>
      <w:r w:rsidRPr="005B2C84">
        <w:rPr>
          <w:sz w:val="28"/>
          <w:szCs w:val="28"/>
        </w:rPr>
        <w:t xml:space="preserve">. и.], 2004. - 6 с. - (Библиотека и </w:t>
      </w:r>
      <w:r w:rsidRPr="005B2C84">
        <w:rPr>
          <w:rStyle w:val="a5"/>
          <w:b w:val="0"/>
          <w:sz w:val="28"/>
          <w:szCs w:val="28"/>
        </w:rPr>
        <w:t>экология</w:t>
      </w:r>
      <w:r w:rsidRPr="005B2C84">
        <w:rPr>
          <w:sz w:val="28"/>
          <w:szCs w:val="28"/>
        </w:rPr>
        <w:t>). - Б. ц.</w:t>
      </w:r>
    </w:p>
    <w:p w:rsidR="00156671" w:rsidRPr="005B2C84" w:rsidRDefault="00156671" w:rsidP="0015667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Красная книга Оренбуржья</w:t>
      </w:r>
      <w:r w:rsidRPr="005B2C84">
        <w:rPr>
          <w:sz w:val="28"/>
          <w:szCs w:val="28"/>
        </w:rPr>
        <w:t xml:space="preserve">: </w:t>
      </w:r>
      <w:r w:rsidRPr="005B2C84">
        <w:rPr>
          <w:b/>
          <w:sz w:val="28"/>
          <w:szCs w:val="28"/>
        </w:rPr>
        <w:t>колесо экологии</w:t>
      </w:r>
      <w:r w:rsidRPr="005B2C84">
        <w:rPr>
          <w:sz w:val="28"/>
          <w:szCs w:val="28"/>
        </w:rPr>
        <w:t>. № 2 / Центральная областная юношеская библиотека</w:t>
      </w:r>
      <w:proofErr w:type="gramStart"/>
      <w:r w:rsidRPr="005B2C84">
        <w:rPr>
          <w:sz w:val="28"/>
          <w:szCs w:val="28"/>
        </w:rPr>
        <w:t xml:space="preserve"> ;</w:t>
      </w:r>
      <w:proofErr w:type="gramEnd"/>
      <w:r w:rsidRPr="005B2C84">
        <w:rPr>
          <w:sz w:val="28"/>
          <w:szCs w:val="28"/>
        </w:rPr>
        <w:t xml:space="preserve"> отв. ред. Н. М. Кашина. - </w:t>
      </w:r>
      <w:proofErr w:type="gramStart"/>
      <w:r w:rsidRPr="005B2C84">
        <w:rPr>
          <w:sz w:val="28"/>
          <w:szCs w:val="28"/>
        </w:rPr>
        <w:t>Оренбург: [б</w:t>
      </w:r>
      <w:proofErr w:type="gramEnd"/>
      <w:r w:rsidRPr="005B2C84">
        <w:rPr>
          <w:sz w:val="28"/>
          <w:szCs w:val="28"/>
        </w:rPr>
        <w:t xml:space="preserve">. и.], 2004. - 10 с. - (Библиотека и </w:t>
      </w:r>
      <w:r w:rsidRPr="005B2C84">
        <w:rPr>
          <w:rStyle w:val="a5"/>
          <w:b w:val="0"/>
          <w:sz w:val="28"/>
          <w:szCs w:val="28"/>
        </w:rPr>
        <w:t>экология</w:t>
      </w:r>
      <w:r w:rsidRPr="005B2C84">
        <w:rPr>
          <w:b/>
          <w:sz w:val="28"/>
          <w:szCs w:val="28"/>
        </w:rPr>
        <w:t>).</w:t>
      </w:r>
      <w:r w:rsidRPr="005B2C84">
        <w:rPr>
          <w:sz w:val="28"/>
          <w:szCs w:val="28"/>
        </w:rPr>
        <w:t xml:space="preserve"> - Б. ц.</w:t>
      </w:r>
      <w:r w:rsidRPr="005B2C84">
        <w:rPr>
          <w:sz w:val="28"/>
          <w:szCs w:val="28"/>
        </w:rPr>
        <w:br/>
      </w:r>
      <w:r w:rsidRPr="005B2C84">
        <w:rPr>
          <w:b/>
          <w:bCs/>
          <w:sz w:val="28"/>
          <w:szCs w:val="28"/>
        </w:rPr>
        <w:t xml:space="preserve">           Моё </w:t>
      </w:r>
      <w:proofErr w:type="spellStart"/>
      <w:r w:rsidRPr="005B2C84">
        <w:rPr>
          <w:b/>
          <w:bCs/>
          <w:sz w:val="28"/>
          <w:szCs w:val="28"/>
        </w:rPr>
        <w:t>экочудо</w:t>
      </w:r>
      <w:proofErr w:type="spellEnd"/>
      <w:r w:rsidRPr="005B2C84">
        <w:rPr>
          <w:b/>
          <w:bCs/>
          <w:sz w:val="28"/>
          <w:szCs w:val="28"/>
        </w:rPr>
        <w:t xml:space="preserve">. </w:t>
      </w:r>
      <w:proofErr w:type="spellStart"/>
      <w:r w:rsidRPr="005B2C84">
        <w:rPr>
          <w:b/>
          <w:bCs/>
          <w:sz w:val="28"/>
          <w:szCs w:val="28"/>
        </w:rPr>
        <w:t>Самарские</w:t>
      </w:r>
      <w:r w:rsidRPr="005B2C84">
        <w:rPr>
          <w:b/>
          <w:sz w:val="28"/>
          <w:szCs w:val="28"/>
        </w:rPr>
        <w:t>экочудеса</w:t>
      </w:r>
      <w:proofErr w:type="spellEnd"/>
      <w:r w:rsidRPr="005B2C84">
        <w:rPr>
          <w:b/>
          <w:sz w:val="28"/>
          <w:szCs w:val="28"/>
        </w:rPr>
        <w:t xml:space="preserve"> глазами детей</w:t>
      </w:r>
      <w:r w:rsidR="00693821" w:rsidRPr="005B2C84">
        <w:rPr>
          <w:sz w:val="28"/>
          <w:szCs w:val="28"/>
        </w:rPr>
        <w:t xml:space="preserve"> [сборник творческих работ]</w:t>
      </w:r>
      <w:r w:rsidRPr="005B2C84">
        <w:rPr>
          <w:sz w:val="28"/>
          <w:szCs w:val="28"/>
        </w:rPr>
        <w:t xml:space="preserve">: сборник / Министерство культуры Самарской области, ГБУК "Самарская областная детская библиотека" </w:t>
      </w:r>
      <w:proofErr w:type="gramStart"/>
      <w:r w:rsidRPr="005B2C84">
        <w:rPr>
          <w:sz w:val="28"/>
          <w:szCs w:val="28"/>
        </w:rPr>
        <w:t>;</w:t>
      </w:r>
      <w:r w:rsidR="005B2C84">
        <w:rPr>
          <w:sz w:val="28"/>
          <w:szCs w:val="28"/>
        </w:rPr>
        <w:t>с</w:t>
      </w:r>
      <w:proofErr w:type="gramEnd"/>
      <w:r w:rsidR="005B2C84">
        <w:rPr>
          <w:sz w:val="28"/>
          <w:szCs w:val="28"/>
        </w:rPr>
        <w:t>ост. М. И. Васильева. - Самара</w:t>
      </w:r>
      <w:r w:rsidRPr="005B2C84">
        <w:rPr>
          <w:sz w:val="28"/>
          <w:szCs w:val="28"/>
        </w:rPr>
        <w:t xml:space="preserve">: [б. и.], 2012. - 56 с. : </w:t>
      </w:r>
      <w:proofErr w:type="spellStart"/>
      <w:r w:rsidRPr="005B2C84">
        <w:rPr>
          <w:sz w:val="28"/>
          <w:szCs w:val="28"/>
        </w:rPr>
        <w:t>цв.ил</w:t>
      </w:r>
      <w:proofErr w:type="spellEnd"/>
      <w:r w:rsidRPr="005B2C84">
        <w:rPr>
          <w:sz w:val="28"/>
          <w:szCs w:val="28"/>
        </w:rPr>
        <w:t>. + 1 эл. опт</w:t>
      </w:r>
      <w:proofErr w:type="gramStart"/>
      <w:r w:rsidRPr="005B2C84">
        <w:rPr>
          <w:sz w:val="28"/>
          <w:szCs w:val="28"/>
        </w:rPr>
        <w:t>.д</w:t>
      </w:r>
      <w:proofErr w:type="gramEnd"/>
      <w:r w:rsidRPr="005B2C84">
        <w:rPr>
          <w:sz w:val="28"/>
          <w:szCs w:val="28"/>
        </w:rPr>
        <w:t>иск (DVD-ROM). - Б. ц.</w:t>
      </w:r>
    </w:p>
    <w:p w:rsidR="00693821" w:rsidRPr="005B2C84" w:rsidRDefault="00693821" w:rsidP="0069382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Праздники русского народа</w:t>
      </w:r>
      <w:r w:rsidRPr="005B2C84">
        <w:rPr>
          <w:sz w:val="28"/>
          <w:szCs w:val="28"/>
        </w:rPr>
        <w:t>: весна / Министерство культуры Российской Федерации, Российская государственная детская библиотека; отв. ред. Е. И. Голубева. – М.: [б. и.], 2000. - 32 с. - Б. ц.</w:t>
      </w:r>
    </w:p>
    <w:p w:rsidR="00693821" w:rsidRPr="005B2C84" w:rsidRDefault="00693821" w:rsidP="0069382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Принцесса Экологии</w:t>
      </w:r>
      <w:r w:rsidRPr="005B2C84">
        <w:rPr>
          <w:sz w:val="28"/>
          <w:szCs w:val="28"/>
        </w:rPr>
        <w:t xml:space="preserve">: сказка в стихах / </w:t>
      </w:r>
      <w:proofErr w:type="spellStart"/>
      <w:r w:rsidRPr="005B2C84">
        <w:rPr>
          <w:sz w:val="28"/>
          <w:szCs w:val="28"/>
        </w:rPr>
        <w:t>Сорочинская</w:t>
      </w:r>
      <w:proofErr w:type="spellEnd"/>
      <w:r w:rsidRPr="005B2C84">
        <w:rPr>
          <w:sz w:val="28"/>
          <w:szCs w:val="28"/>
        </w:rPr>
        <w:t xml:space="preserve"> Центральная детская библиотека; сост. Т. В. </w:t>
      </w:r>
      <w:proofErr w:type="spellStart"/>
      <w:r w:rsidRPr="005B2C84">
        <w:rPr>
          <w:sz w:val="28"/>
          <w:szCs w:val="28"/>
        </w:rPr>
        <w:t>Каплунова</w:t>
      </w:r>
      <w:proofErr w:type="spellEnd"/>
      <w:r w:rsidRPr="005B2C84">
        <w:rPr>
          <w:sz w:val="28"/>
          <w:szCs w:val="28"/>
        </w:rPr>
        <w:t xml:space="preserve">. - </w:t>
      </w:r>
      <w:proofErr w:type="gramStart"/>
      <w:r w:rsidRPr="005B2C84">
        <w:rPr>
          <w:sz w:val="28"/>
          <w:szCs w:val="28"/>
        </w:rPr>
        <w:t>Сорочинск: [б</w:t>
      </w:r>
      <w:proofErr w:type="gramEnd"/>
      <w:r w:rsidRPr="005B2C84">
        <w:rPr>
          <w:sz w:val="28"/>
          <w:szCs w:val="28"/>
        </w:rPr>
        <w:t>. и.], 2005. - Б. ц.</w:t>
      </w:r>
    </w:p>
    <w:p w:rsidR="00693821" w:rsidRPr="005B2C84" w:rsidRDefault="00693821" w:rsidP="00693821">
      <w:pPr>
        <w:spacing w:line="276" w:lineRule="auto"/>
        <w:ind w:firstLine="709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«Природные особенности Оренбургской</w:t>
      </w:r>
      <w:r w:rsidRPr="005B2C84">
        <w:rPr>
          <w:b/>
          <w:sz w:val="28"/>
          <w:szCs w:val="28"/>
        </w:rPr>
        <w:t>области»:</w:t>
      </w:r>
      <w:r w:rsidRPr="005B2C84">
        <w:rPr>
          <w:sz w:val="28"/>
          <w:szCs w:val="28"/>
        </w:rPr>
        <w:t xml:space="preserve"> городская экологическая викторина / Гайская централизованная библиотечная система, Центральная районная детская библиотека ; сост. Т. И. </w:t>
      </w:r>
      <w:proofErr w:type="spellStart"/>
      <w:r w:rsidRPr="005B2C84">
        <w:rPr>
          <w:sz w:val="28"/>
          <w:szCs w:val="28"/>
        </w:rPr>
        <w:t>Прынь</w:t>
      </w:r>
      <w:proofErr w:type="spellEnd"/>
      <w:proofErr w:type="gramStart"/>
      <w:r w:rsidRPr="005B2C84">
        <w:rPr>
          <w:sz w:val="28"/>
          <w:szCs w:val="28"/>
        </w:rPr>
        <w:t xml:space="preserve"> ,</w:t>
      </w:r>
      <w:proofErr w:type="gramEnd"/>
      <w:r w:rsidRPr="005B2C84">
        <w:rPr>
          <w:sz w:val="28"/>
          <w:szCs w:val="28"/>
        </w:rPr>
        <w:t xml:space="preserve"> Н. И. Доленко. - Гай: [б. и.], 2006. - 5 с. - Б. ц.</w:t>
      </w:r>
    </w:p>
    <w:p w:rsidR="005B2C84" w:rsidRPr="005B2C84" w:rsidRDefault="00693821" w:rsidP="005B2C84">
      <w:pPr>
        <w:spacing w:line="276" w:lineRule="auto"/>
        <w:ind w:firstLine="720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lastRenderedPageBreak/>
        <w:t>С книгой открывая</w:t>
      </w:r>
      <w:r w:rsidRPr="005B2C84">
        <w:rPr>
          <w:sz w:val="28"/>
          <w:szCs w:val="28"/>
        </w:rPr>
        <w:t xml:space="preserve"> мир природы [Текст]: из опыта работы ЦДБ г. Ясного / ГБУК "ООПДБ". - </w:t>
      </w:r>
      <w:proofErr w:type="gramStart"/>
      <w:r w:rsidRPr="005B2C84">
        <w:rPr>
          <w:sz w:val="28"/>
          <w:szCs w:val="28"/>
        </w:rPr>
        <w:t>Оренбург: [б</w:t>
      </w:r>
      <w:proofErr w:type="gramEnd"/>
      <w:r w:rsidRPr="005B2C84">
        <w:rPr>
          <w:sz w:val="28"/>
          <w:szCs w:val="28"/>
        </w:rPr>
        <w:t>. и.], 2014. - 30 с. - (По страницам годовых отчетов - 2013; выпуск Х). - Б. ц.</w:t>
      </w:r>
    </w:p>
    <w:p w:rsidR="005B2C84" w:rsidRPr="005B2C84" w:rsidRDefault="005B2C84" w:rsidP="005B2C84">
      <w:pPr>
        <w:spacing w:line="276" w:lineRule="auto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 xml:space="preserve">           Терентьева, Л.В. </w:t>
      </w:r>
      <w:r w:rsidRPr="005B2C84">
        <w:rPr>
          <w:sz w:val="28"/>
          <w:szCs w:val="28"/>
        </w:rPr>
        <w:t xml:space="preserve">Защитим </w:t>
      </w:r>
      <w:proofErr w:type="spellStart"/>
      <w:r w:rsidRPr="005B2C84">
        <w:rPr>
          <w:sz w:val="28"/>
          <w:szCs w:val="28"/>
        </w:rPr>
        <w:t>Бузулукский</w:t>
      </w:r>
      <w:proofErr w:type="spellEnd"/>
      <w:r w:rsidRPr="005B2C84">
        <w:rPr>
          <w:sz w:val="28"/>
          <w:szCs w:val="28"/>
        </w:rPr>
        <w:t xml:space="preserve"> бор / Л. В. Терентьева, В. Н. Домбровский. - Оренбург: Зеленый комитет, 2002. - 130 с.: ил</w:t>
      </w:r>
      <w:proofErr w:type="gramStart"/>
      <w:r w:rsidRPr="005B2C84">
        <w:rPr>
          <w:sz w:val="28"/>
          <w:szCs w:val="28"/>
        </w:rPr>
        <w:t xml:space="preserve">., </w:t>
      </w:r>
      <w:proofErr w:type="gramEnd"/>
      <w:r w:rsidRPr="005B2C84">
        <w:rPr>
          <w:sz w:val="28"/>
          <w:szCs w:val="28"/>
        </w:rPr>
        <w:t>карты. - (</w:t>
      </w:r>
      <w:r w:rsidRPr="005B2C84">
        <w:rPr>
          <w:bCs/>
          <w:sz w:val="28"/>
          <w:szCs w:val="28"/>
        </w:rPr>
        <w:t>Экология</w:t>
      </w:r>
      <w:r w:rsidRPr="005B2C84">
        <w:rPr>
          <w:sz w:val="28"/>
          <w:szCs w:val="28"/>
        </w:rPr>
        <w:t xml:space="preserve"> Уральской </w:t>
      </w:r>
      <w:proofErr w:type="spellStart"/>
      <w:r w:rsidRPr="005B2C84">
        <w:rPr>
          <w:sz w:val="28"/>
          <w:szCs w:val="28"/>
        </w:rPr>
        <w:t>долины</w:t>
      </w:r>
      <w:proofErr w:type="gramStart"/>
      <w:r w:rsidRPr="005B2C84">
        <w:rPr>
          <w:sz w:val="28"/>
          <w:szCs w:val="28"/>
        </w:rPr>
        <w:t>.В</w:t>
      </w:r>
      <w:proofErr w:type="gramEnd"/>
      <w:r w:rsidRPr="005B2C84">
        <w:rPr>
          <w:sz w:val="28"/>
          <w:szCs w:val="28"/>
        </w:rPr>
        <w:t>ып</w:t>
      </w:r>
      <w:proofErr w:type="spellEnd"/>
      <w:r w:rsidRPr="005B2C84">
        <w:rPr>
          <w:sz w:val="28"/>
          <w:szCs w:val="28"/>
        </w:rPr>
        <w:t xml:space="preserve">. 7). - </w:t>
      </w:r>
      <w:proofErr w:type="spellStart"/>
      <w:r w:rsidRPr="005B2C84">
        <w:rPr>
          <w:sz w:val="28"/>
          <w:szCs w:val="28"/>
        </w:rPr>
        <w:t>Библиогр</w:t>
      </w:r>
      <w:proofErr w:type="spellEnd"/>
      <w:r w:rsidRPr="005B2C84">
        <w:rPr>
          <w:sz w:val="28"/>
          <w:szCs w:val="28"/>
        </w:rPr>
        <w:t>.: с. 125-128.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2C84" w:rsidRPr="005B2C84" w:rsidTr="005B2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C84" w:rsidRPr="005B2C84" w:rsidRDefault="005B2C84" w:rsidP="005B2C8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2C84">
              <w:rPr>
                <w:b/>
                <w:bCs/>
                <w:sz w:val="28"/>
                <w:szCs w:val="28"/>
              </w:rPr>
              <w:t>Чибилев</w:t>
            </w:r>
            <w:proofErr w:type="spellEnd"/>
            <w:r w:rsidRPr="005B2C84">
              <w:rPr>
                <w:b/>
                <w:bCs/>
                <w:sz w:val="28"/>
                <w:szCs w:val="28"/>
              </w:rPr>
              <w:t xml:space="preserve">, А.А. </w:t>
            </w:r>
            <w:r w:rsidRPr="005B2C84">
              <w:rPr>
                <w:sz w:val="28"/>
                <w:szCs w:val="28"/>
              </w:rPr>
              <w:t xml:space="preserve">Бассейн Урала: история, география, </w:t>
            </w:r>
            <w:r w:rsidRPr="005B2C84">
              <w:rPr>
                <w:b/>
                <w:bCs/>
                <w:sz w:val="28"/>
                <w:szCs w:val="28"/>
              </w:rPr>
              <w:t>экология</w:t>
            </w:r>
            <w:r w:rsidRPr="005B2C84">
              <w:rPr>
                <w:sz w:val="28"/>
                <w:szCs w:val="28"/>
              </w:rPr>
              <w:t xml:space="preserve">: [монография] / А. А. </w:t>
            </w:r>
            <w:proofErr w:type="spellStart"/>
            <w:r w:rsidRPr="005B2C84">
              <w:rPr>
                <w:sz w:val="28"/>
                <w:szCs w:val="28"/>
              </w:rPr>
              <w:t>Чибилев</w:t>
            </w:r>
            <w:proofErr w:type="spellEnd"/>
            <w:proofErr w:type="gramStart"/>
            <w:r w:rsidRPr="005B2C84">
              <w:rPr>
                <w:sz w:val="28"/>
                <w:szCs w:val="28"/>
              </w:rPr>
              <w:t xml:space="preserve"> ;</w:t>
            </w:r>
            <w:proofErr w:type="gramEnd"/>
            <w:r w:rsidRPr="005B2C84">
              <w:rPr>
                <w:sz w:val="28"/>
                <w:szCs w:val="28"/>
              </w:rPr>
              <w:t xml:space="preserve"> [ред.: Ж. Т. </w:t>
            </w:r>
            <w:proofErr w:type="spellStart"/>
            <w:r w:rsidRPr="005B2C84">
              <w:rPr>
                <w:sz w:val="28"/>
                <w:szCs w:val="28"/>
              </w:rPr>
              <w:t>Сивохип</w:t>
            </w:r>
            <w:proofErr w:type="spellEnd"/>
            <w:r w:rsidRPr="005B2C84">
              <w:rPr>
                <w:sz w:val="28"/>
                <w:szCs w:val="28"/>
              </w:rPr>
              <w:t xml:space="preserve">, О. А. Грошева; </w:t>
            </w:r>
            <w:proofErr w:type="spellStart"/>
            <w:r w:rsidRPr="005B2C84">
              <w:rPr>
                <w:sz w:val="28"/>
                <w:szCs w:val="28"/>
              </w:rPr>
              <w:t>рец</w:t>
            </w:r>
            <w:proofErr w:type="spellEnd"/>
            <w:r w:rsidRPr="005B2C84">
              <w:rPr>
                <w:sz w:val="28"/>
                <w:szCs w:val="28"/>
              </w:rPr>
              <w:t xml:space="preserve">.: Н. И. </w:t>
            </w:r>
            <w:proofErr w:type="spellStart"/>
            <w:r w:rsidRPr="005B2C84">
              <w:rPr>
                <w:sz w:val="28"/>
                <w:szCs w:val="28"/>
              </w:rPr>
              <w:t>Коронкевич</w:t>
            </w:r>
            <w:proofErr w:type="spellEnd"/>
            <w:r w:rsidRPr="005B2C84">
              <w:rPr>
                <w:sz w:val="28"/>
                <w:szCs w:val="28"/>
              </w:rPr>
              <w:t xml:space="preserve">, М. Н. </w:t>
            </w:r>
            <w:proofErr w:type="spellStart"/>
            <w:r w:rsidRPr="005B2C84">
              <w:rPr>
                <w:sz w:val="28"/>
                <w:szCs w:val="28"/>
              </w:rPr>
              <w:t>Сдыков</w:t>
            </w:r>
            <w:proofErr w:type="spellEnd"/>
            <w:r w:rsidRPr="005B2C84">
              <w:rPr>
                <w:sz w:val="28"/>
                <w:szCs w:val="28"/>
              </w:rPr>
              <w:t>]. - Екатеринбург</w:t>
            </w:r>
            <w:proofErr w:type="gramStart"/>
            <w:r w:rsidRPr="005B2C84">
              <w:rPr>
                <w:sz w:val="28"/>
                <w:szCs w:val="28"/>
              </w:rPr>
              <w:t xml:space="preserve"> :</w:t>
            </w:r>
            <w:proofErr w:type="gramEnd"/>
            <w:r w:rsidRPr="005B2C84">
              <w:rPr>
                <w:sz w:val="28"/>
                <w:szCs w:val="28"/>
              </w:rPr>
              <w:t xml:space="preserve"> Институт степи </w:t>
            </w:r>
            <w:proofErr w:type="spellStart"/>
            <w:r w:rsidRPr="005B2C84">
              <w:rPr>
                <w:sz w:val="28"/>
                <w:szCs w:val="28"/>
              </w:rPr>
              <w:t>УрО</w:t>
            </w:r>
            <w:proofErr w:type="spellEnd"/>
            <w:r w:rsidRPr="005B2C84">
              <w:rPr>
                <w:sz w:val="28"/>
                <w:szCs w:val="28"/>
              </w:rPr>
              <w:t xml:space="preserve"> РАН, 2008. - 312 с., [96] с. </w:t>
            </w:r>
            <w:proofErr w:type="spellStart"/>
            <w:r w:rsidRPr="005B2C84">
              <w:rPr>
                <w:sz w:val="28"/>
                <w:szCs w:val="28"/>
              </w:rPr>
              <w:t>цв</w:t>
            </w:r>
            <w:proofErr w:type="spellEnd"/>
            <w:r w:rsidRPr="005B2C84">
              <w:rPr>
                <w:sz w:val="28"/>
                <w:szCs w:val="28"/>
              </w:rPr>
              <w:t>. фот</w:t>
            </w:r>
            <w:proofErr w:type="gramStart"/>
            <w:r w:rsidRPr="005B2C84">
              <w:rPr>
                <w:sz w:val="28"/>
                <w:szCs w:val="28"/>
              </w:rPr>
              <w:t xml:space="preserve">.: </w:t>
            </w:r>
            <w:proofErr w:type="gramEnd"/>
            <w:r w:rsidRPr="005B2C84">
              <w:rPr>
                <w:sz w:val="28"/>
                <w:szCs w:val="28"/>
              </w:rPr>
              <w:t xml:space="preserve">ил., фот., карты. - </w:t>
            </w:r>
            <w:proofErr w:type="spellStart"/>
            <w:r w:rsidRPr="005B2C84">
              <w:rPr>
                <w:sz w:val="28"/>
                <w:szCs w:val="28"/>
              </w:rPr>
              <w:t>Библиогр</w:t>
            </w:r>
            <w:proofErr w:type="spellEnd"/>
            <w:r w:rsidRPr="005B2C84">
              <w:rPr>
                <w:sz w:val="28"/>
                <w:szCs w:val="28"/>
              </w:rPr>
              <w:t xml:space="preserve">.: с. 296-306. </w:t>
            </w:r>
          </w:p>
        </w:tc>
      </w:tr>
    </w:tbl>
    <w:p w:rsidR="00D77EB9" w:rsidRPr="005B2C84" w:rsidRDefault="00D77EB9" w:rsidP="005B2C84">
      <w:pPr>
        <w:spacing w:line="276" w:lineRule="auto"/>
        <w:jc w:val="both"/>
        <w:rPr>
          <w:sz w:val="28"/>
          <w:szCs w:val="28"/>
        </w:rPr>
      </w:pPr>
      <w:r w:rsidRPr="005B2C84">
        <w:rPr>
          <w:b/>
          <w:bCs/>
          <w:sz w:val="28"/>
          <w:szCs w:val="28"/>
        </w:rPr>
        <w:t>Эта хрупкая планета</w:t>
      </w:r>
      <w:r w:rsidRPr="005B2C84">
        <w:rPr>
          <w:sz w:val="28"/>
          <w:szCs w:val="28"/>
        </w:rPr>
        <w:t xml:space="preserve">: </w:t>
      </w:r>
      <w:r w:rsidRPr="005B2C84">
        <w:rPr>
          <w:rStyle w:val="a5"/>
          <w:b w:val="0"/>
          <w:sz w:val="28"/>
          <w:szCs w:val="28"/>
        </w:rPr>
        <w:t>эколого</w:t>
      </w:r>
      <w:r w:rsidRPr="005B2C84">
        <w:rPr>
          <w:sz w:val="28"/>
          <w:szCs w:val="28"/>
        </w:rPr>
        <w:t>-краеведческая игра / Центральная г</w:t>
      </w:r>
      <w:r w:rsidR="00156671" w:rsidRPr="005B2C84">
        <w:rPr>
          <w:sz w:val="28"/>
          <w:szCs w:val="28"/>
        </w:rPr>
        <w:t>ородская детская библиотека</w:t>
      </w:r>
      <w:r w:rsidRPr="005B2C84">
        <w:rPr>
          <w:sz w:val="28"/>
          <w:szCs w:val="28"/>
        </w:rPr>
        <w:t xml:space="preserve">. - </w:t>
      </w:r>
      <w:proofErr w:type="gramStart"/>
      <w:r w:rsidRPr="005B2C84">
        <w:rPr>
          <w:sz w:val="28"/>
          <w:szCs w:val="28"/>
        </w:rPr>
        <w:t>Бугуруслан</w:t>
      </w:r>
      <w:r w:rsidR="00693821" w:rsidRPr="005B2C84">
        <w:rPr>
          <w:sz w:val="28"/>
          <w:szCs w:val="28"/>
        </w:rPr>
        <w:t>: [б</w:t>
      </w:r>
      <w:proofErr w:type="gramEnd"/>
      <w:r w:rsidR="00693821" w:rsidRPr="005B2C84">
        <w:rPr>
          <w:sz w:val="28"/>
          <w:szCs w:val="28"/>
        </w:rPr>
        <w:t>. и.], 2001. - 10 с.</w:t>
      </w:r>
      <w:r w:rsidRPr="005B2C84">
        <w:rPr>
          <w:sz w:val="28"/>
          <w:szCs w:val="28"/>
        </w:rPr>
        <w:t>: рис. - Б. ц.</w:t>
      </w:r>
    </w:p>
    <w:p w:rsidR="00D77EB9" w:rsidRPr="005B2C84" w:rsidRDefault="00D77EB9" w:rsidP="005B2C84">
      <w:pPr>
        <w:spacing w:line="276" w:lineRule="auto"/>
        <w:ind w:firstLine="709"/>
        <w:jc w:val="both"/>
        <w:rPr>
          <w:sz w:val="28"/>
          <w:szCs w:val="28"/>
        </w:rPr>
      </w:pPr>
    </w:p>
    <w:p w:rsidR="00D77EB9" w:rsidRPr="005B2C84" w:rsidRDefault="00D77EB9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77EB9" w:rsidRPr="005B2C84" w:rsidRDefault="00D77EB9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77EB9" w:rsidRPr="005B2C84" w:rsidRDefault="00D77EB9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77EB9" w:rsidRPr="005B2C84" w:rsidRDefault="00D77EB9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77EB9" w:rsidRPr="005B2C84" w:rsidRDefault="00D77EB9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B331A" w:rsidRPr="005B2C84" w:rsidRDefault="007B331A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954AD" w:rsidRPr="005B2C84" w:rsidRDefault="007954AD" w:rsidP="005C42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B331A" w:rsidRPr="005B2C84" w:rsidRDefault="007B331A" w:rsidP="005C420A">
      <w:pPr>
        <w:pStyle w:val="a3"/>
        <w:jc w:val="both"/>
        <w:rPr>
          <w:sz w:val="28"/>
          <w:szCs w:val="28"/>
        </w:rPr>
      </w:pPr>
    </w:p>
    <w:p w:rsidR="007954AD" w:rsidRPr="005B2C84" w:rsidRDefault="007954AD" w:rsidP="005C420A">
      <w:pPr>
        <w:spacing w:line="276" w:lineRule="auto"/>
        <w:jc w:val="both"/>
        <w:rPr>
          <w:b/>
          <w:sz w:val="28"/>
          <w:szCs w:val="28"/>
        </w:rPr>
      </w:pPr>
    </w:p>
    <w:p w:rsidR="007954AD" w:rsidRPr="005B2C84" w:rsidRDefault="007954AD" w:rsidP="005C420A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0E7C3E" w:rsidRPr="005B2C84" w:rsidRDefault="000E7C3E" w:rsidP="005C420A">
      <w:pPr>
        <w:pStyle w:val="a3"/>
        <w:spacing w:line="276" w:lineRule="auto"/>
        <w:ind w:left="0" w:firstLine="720"/>
        <w:jc w:val="both"/>
        <w:rPr>
          <w:color w:val="000000"/>
        </w:rPr>
      </w:pPr>
    </w:p>
    <w:p w:rsidR="00FF562B" w:rsidRPr="005B2C84" w:rsidRDefault="00FF562B" w:rsidP="005C420A">
      <w:pPr>
        <w:spacing w:line="276" w:lineRule="auto"/>
        <w:jc w:val="both"/>
      </w:pPr>
    </w:p>
    <w:sectPr w:rsidR="00FF562B" w:rsidRPr="005B2C84" w:rsidSect="004B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phemia">
    <w:altName w:val="Times New Roman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009"/>
    <w:multiLevelType w:val="multilevel"/>
    <w:tmpl w:val="3FB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9785F"/>
    <w:multiLevelType w:val="hybridMultilevel"/>
    <w:tmpl w:val="4FD282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002FA"/>
    <w:multiLevelType w:val="hybridMultilevel"/>
    <w:tmpl w:val="68249FC4"/>
    <w:lvl w:ilvl="0" w:tplc="A5E26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221C"/>
    <w:multiLevelType w:val="hybridMultilevel"/>
    <w:tmpl w:val="0C8A633A"/>
    <w:lvl w:ilvl="0" w:tplc="EC6C97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3D5D30"/>
    <w:multiLevelType w:val="hybridMultilevel"/>
    <w:tmpl w:val="66D454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1CD7CEF"/>
    <w:multiLevelType w:val="hybridMultilevel"/>
    <w:tmpl w:val="F4D06452"/>
    <w:lvl w:ilvl="0" w:tplc="47D8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28173C"/>
    <w:multiLevelType w:val="hybridMultilevel"/>
    <w:tmpl w:val="F27C43F8"/>
    <w:lvl w:ilvl="0" w:tplc="AB7C20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535D06"/>
    <w:multiLevelType w:val="hybridMultilevel"/>
    <w:tmpl w:val="30FC9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4F4944"/>
    <w:multiLevelType w:val="multilevel"/>
    <w:tmpl w:val="F9F6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32C"/>
    <w:rsid w:val="000129FD"/>
    <w:rsid w:val="0008442E"/>
    <w:rsid w:val="000E7C3E"/>
    <w:rsid w:val="00110366"/>
    <w:rsid w:val="00156671"/>
    <w:rsid w:val="0018666F"/>
    <w:rsid w:val="001B257A"/>
    <w:rsid w:val="002A443E"/>
    <w:rsid w:val="0043163B"/>
    <w:rsid w:val="00456CD5"/>
    <w:rsid w:val="004B0D97"/>
    <w:rsid w:val="004C2BA3"/>
    <w:rsid w:val="00501D54"/>
    <w:rsid w:val="005B2C84"/>
    <w:rsid w:val="005C420A"/>
    <w:rsid w:val="005F4288"/>
    <w:rsid w:val="006260B1"/>
    <w:rsid w:val="00644D6F"/>
    <w:rsid w:val="00693821"/>
    <w:rsid w:val="006A19DF"/>
    <w:rsid w:val="006A678E"/>
    <w:rsid w:val="006B7AD8"/>
    <w:rsid w:val="006E6CE3"/>
    <w:rsid w:val="007954AD"/>
    <w:rsid w:val="007B331A"/>
    <w:rsid w:val="007C6B8E"/>
    <w:rsid w:val="00827C7E"/>
    <w:rsid w:val="008C0316"/>
    <w:rsid w:val="00A0132C"/>
    <w:rsid w:val="00AD1DDF"/>
    <w:rsid w:val="00B308EF"/>
    <w:rsid w:val="00BC0599"/>
    <w:rsid w:val="00CE2BE5"/>
    <w:rsid w:val="00CE426B"/>
    <w:rsid w:val="00D377C4"/>
    <w:rsid w:val="00D77EB9"/>
    <w:rsid w:val="00D909C8"/>
    <w:rsid w:val="00DE09FE"/>
    <w:rsid w:val="00E00609"/>
    <w:rsid w:val="00E63829"/>
    <w:rsid w:val="00F42D4A"/>
    <w:rsid w:val="00FF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EF"/>
    <w:pPr>
      <w:ind w:left="720"/>
      <w:contextualSpacing/>
    </w:pPr>
  </w:style>
  <w:style w:type="character" w:customStyle="1" w:styleId="c31">
    <w:name w:val="c31"/>
    <w:basedOn w:val="a0"/>
    <w:rsid w:val="006E6CE3"/>
  </w:style>
  <w:style w:type="character" w:styleId="a4">
    <w:name w:val="Hyperlink"/>
    <w:basedOn w:val="a0"/>
    <w:uiPriority w:val="99"/>
    <w:semiHidden/>
    <w:unhideWhenUsed/>
    <w:rsid w:val="00D77EB9"/>
    <w:rPr>
      <w:color w:val="0000FF"/>
      <w:u w:val="single"/>
    </w:rPr>
  </w:style>
  <w:style w:type="character" w:styleId="a5">
    <w:name w:val="Strong"/>
    <w:basedOn w:val="a0"/>
    <w:uiPriority w:val="22"/>
    <w:qFormat/>
    <w:rsid w:val="00D77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EF"/>
    <w:pPr>
      <w:ind w:left="720"/>
      <w:contextualSpacing/>
    </w:pPr>
  </w:style>
  <w:style w:type="character" w:customStyle="1" w:styleId="c31">
    <w:name w:val="c31"/>
    <w:basedOn w:val="a0"/>
    <w:rsid w:val="006E6CE3"/>
  </w:style>
  <w:style w:type="character" w:styleId="a4">
    <w:name w:val="Hyperlink"/>
    <w:basedOn w:val="a0"/>
    <w:uiPriority w:val="99"/>
    <w:semiHidden/>
    <w:unhideWhenUsed/>
    <w:rsid w:val="00D77EB9"/>
    <w:rPr>
      <w:color w:val="0000FF"/>
      <w:u w:val="single"/>
    </w:rPr>
  </w:style>
  <w:style w:type="character" w:styleId="a5">
    <w:name w:val="Strong"/>
    <w:basedOn w:val="a0"/>
    <w:uiPriority w:val="22"/>
    <w:qFormat/>
    <w:rsid w:val="00D77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RBIS:1,,,o330_H_FULL?&amp;KEY=@0000000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2016-12-14T09:49:00Z</dcterms:created>
  <dcterms:modified xsi:type="dcterms:W3CDTF">2017-03-06T09:46:00Z</dcterms:modified>
</cp:coreProperties>
</file>