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2268"/>
        <w:gridCol w:w="1701"/>
      </w:tblGrid>
      <w:tr w:rsidR="00700048" w:rsidRPr="00700048" w:rsidTr="00151E44">
        <w:trPr>
          <w:tblHeader/>
        </w:trPr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700048" w:rsidP="00700048">
            <w:pPr>
              <w:spacing w:after="300" w:line="240" w:lineRule="auto"/>
              <w:jc w:val="center"/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00048"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700048" w:rsidP="00700048">
            <w:pPr>
              <w:spacing w:after="300" w:line="240" w:lineRule="auto"/>
              <w:jc w:val="center"/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</w:pPr>
            <w:r w:rsidRPr="00700048"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  <w:t>Дата начала мероприятия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700048" w:rsidP="00700048">
            <w:pPr>
              <w:spacing w:after="300" w:line="240" w:lineRule="auto"/>
              <w:jc w:val="center"/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</w:pPr>
            <w:r w:rsidRPr="00700048">
              <w:rPr>
                <w:rFonts w:ascii="Open Sans" w:eastAsia="Times New Roman" w:hAnsi="Open Sans" w:cs="Arial"/>
                <w:color w:val="444444"/>
                <w:sz w:val="21"/>
                <w:szCs w:val="21"/>
                <w:lang w:eastAsia="ru-RU"/>
              </w:rPr>
              <w:t>Дата конца мероприятия</w:t>
            </w:r>
          </w:p>
        </w:tc>
      </w:tr>
      <w:tr w:rsidR="00700048" w:rsidRPr="00700048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2A54E0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Презентация проекта </w:t>
            </w:r>
          </w:p>
          <w:p w:rsidR="00700048" w:rsidRP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"Свет под книжной обложкой"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27. 03.2018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00048" w:rsidRPr="00700048" w:rsidTr="003348E0">
        <w:tc>
          <w:tcPr>
            <w:tcW w:w="93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413A69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Мероприятия </w:t>
            </w:r>
            <w:r w:rsidRPr="00700048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в Оренбургской областной полиэтнической детской библиотеке</w:t>
            </w:r>
          </w:p>
          <w:p w:rsidR="004752B8" w:rsidRPr="004752B8" w:rsidRDefault="004752B8" w:rsidP="004752B8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752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(1 раз в неделю)</w:t>
            </w:r>
          </w:p>
        </w:tc>
      </w:tr>
      <w:tr w:rsidR="0070004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Цикл громких чтений книг пра</w:t>
            </w: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вославных авторов </w:t>
            </w: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БЛОК 1. "ЖИТИЕ СВЯТЫХ".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25.04.2018</w:t>
            </w:r>
          </w:p>
        </w:tc>
      </w:tr>
      <w:tr w:rsidR="0070004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413A69" w:rsidP="00151E44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  <w:r w:rsidR="002A54E0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Вам поможет чудотворец Святой Василий Блаженный</w:t>
            </w:r>
            <w:r w:rsidR="002A54E0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ромк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ое чтение и обсуждение книги Сергея 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Волкова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52B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7A74D9" w:rsidP="00151E44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  <w:r w:rsidR="002A54E0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E0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Кирилл и Мефодий</w:t>
            </w:r>
            <w:r w:rsidR="002A54E0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г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ромкое чтение и обсуждение книги В. М.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оскобойникова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752B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52B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7A74D9" w:rsidP="00151E44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  <w:r w:rsidR="008F4B35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Князь Владимир Красное Солнышко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г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ромкое чтение и обсуждение книги</w:t>
            </w:r>
            <w:r w:rsidR="00151E44">
              <w:t xml:space="preserve"> 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В.Н. Крупина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752B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52B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413A69">
            <w:pPr>
              <w:spacing w:after="0" w:line="330" w:lineRule="atLeast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 xml:space="preserve">"Пасхальный перезвон": встреча с  настоятелем Храма Архистратига Михаила с. Городище 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иереем Сергием Демакиным.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752B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52B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7A74D9" w:rsidP="00151E44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  <w:r w:rsidR="008F4B35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Житие великомученика Георгия По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бедоносца в пересказе для детей»</w:t>
            </w:r>
            <w:r w:rsidR="00151E44">
              <w:t>: Г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кое чтение и обсуждение книги Ларисы 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Фарберовой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752B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752B8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7A74D9" w:rsidP="00151E44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  <w:r w:rsidR="008F4B35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Гражданин Небесного Отечества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  <w:r w:rsidR="008F4B35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  <w:r w:rsidR="00151E44" w:rsidRP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ромкое чтение фрагментов из книги А.Я. Толстикова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52B8" w:rsidRPr="002A54E0" w:rsidRDefault="004752B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13A69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A69" w:rsidRPr="002A54E0" w:rsidRDefault="00413A69" w:rsidP="00700048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Цикл громких чтений книг пра</w:t>
            </w: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вославных авторов  БЛОК 2. "СВЯТЫЕ МЕСТА</w:t>
            </w: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413A69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413A69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20.06.2018</w:t>
            </w:r>
          </w:p>
        </w:tc>
      </w:tr>
      <w:tr w:rsidR="00413A69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413A69" w:rsidP="00FF6CA2">
            <w:pPr>
              <w:spacing w:after="0" w:line="330" w:lineRule="atLeast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Посещение Свято-Успенского женского монастыря Оренбургской Епархии Русской православной Церкви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413A69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2A54E0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FD2D2A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E0">
              <w:rPr>
                <w:rFonts w:ascii="Arial" w:hAnsi="Arial" w:cs="Arial"/>
                <w:sz w:val="24"/>
                <w:szCs w:val="24"/>
              </w:rPr>
              <w:t>«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Увлекательное путешествие Анечки и 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Ванечки в Соловецкий монастырь</w:t>
            </w:r>
            <w:r w:rsid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»: громкое чтение и обсуждение книги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М. А. Мошковской.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23.05.2018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FD2D2A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E44">
              <w:rPr>
                <w:rFonts w:ascii="Arial" w:hAnsi="Arial" w:cs="Arial"/>
                <w:sz w:val="24"/>
                <w:szCs w:val="24"/>
              </w:rPr>
              <w:t>«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Увлекательное путешествие Анечки и Ванечки в  Кирилло-Белозерский монастырь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»: громкое 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чтение и обсуждение книги 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И. В. Бакулина.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FD2D2A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E44">
              <w:rPr>
                <w:rFonts w:ascii="Arial" w:hAnsi="Arial" w:cs="Arial"/>
                <w:sz w:val="24"/>
                <w:szCs w:val="24"/>
              </w:rPr>
              <w:t>«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Увлекательное путешествие Анечки и Ванечки в </w:t>
            </w:r>
            <w:r w:rsidR="00151E4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Киево-Печерскую Лавру»: громкое чтение  и обсуждение книги  М.А. Мошковской.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0E20B6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0E20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0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«Тайны собора Василия Блаженного»: громкое чтение книги Марины Улыбышевой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FD2D2A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Легенды русских монастырей: ангелы России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»: громкое чтен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ие и обсуждение книги Виктора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Калашникова</w:t>
            </w:r>
            <w:r w:rsidR="00755D9E" w:rsidRP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9E0D70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Цикл громких чтений книг православных авторов. Блок №3. ДУХОВНЫХ КНИГ БОЖЕСТВЕННАЯ МУДРОСТЬ.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31.10.2018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</w:t>
            </w:r>
            <w:r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Нечаянная радость: христианские рассказы, сказки, притчи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»: гром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кое чтение и обсуждение книги Георгия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Юдина</w:t>
            </w:r>
            <w:r w:rsidR="00755D9E" w:rsidRP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</w:t>
            </w:r>
            <w:r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>
              <w:rPr>
                <w:rFonts w:ascii="Arial" w:hAnsi="Arial" w:cs="Arial"/>
                <w:sz w:val="24"/>
                <w:szCs w:val="24"/>
              </w:rPr>
              <w:t>«</w:t>
            </w:r>
            <w:r w:rsidR="00866F34" w:rsidRPr="002A54E0">
              <w:rPr>
                <w:rFonts w:ascii="Arial" w:hAnsi="Arial" w:cs="Arial"/>
                <w:sz w:val="24"/>
                <w:szCs w:val="24"/>
              </w:rPr>
              <w:t>Петр и Феврония</w:t>
            </w:r>
            <w:r w:rsidR="00755D9E">
              <w:rPr>
                <w:rFonts w:ascii="Arial" w:hAnsi="Arial" w:cs="Arial"/>
                <w:sz w:val="24"/>
                <w:szCs w:val="24"/>
              </w:rPr>
              <w:t xml:space="preserve">»: громкое чтение и обсуждение </w:t>
            </w:r>
            <w:r w:rsidR="00EE2C0A">
              <w:rPr>
                <w:rFonts w:ascii="Arial" w:hAnsi="Arial" w:cs="Arial"/>
                <w:sz w:val="24"/>
                <w:szCs w:val="24"/>
              </w:rPr>
              <w:t xml:space="preserve">книги </w:t>
            </w:r>
            <w:r w:rsidR="00755D9E">
              <w:rPr>
                <w:rFonts w:ascii="Arial" w:hAnsi="Arial" w:cs="Arial"/>
                <w:sz w:val="24"/>
                <w:szCs w:val="24"/>
              </w:rPr>
              <w:t>Дм</w:t>
            </w:r>
            <w:r w:rsidR="00EE2C0A">
              <w:rPr>
                <w:rFonts w:ascii="Arial" w:hAnsi="Arial" w:cs="Arial"/>
                <w:sz w:val="24"/>
                <w:szCs w:val="24"/>
              </w:rPr>
              <w:t>итрия</w:t>
            </w:r>
            <w:r w:rsidR="00755D9E">
              <w:rPr>
                <w:rFonts w:ascii="Arial" w:hAnsi="Arial" w:cs="Arial"/>
                <w:sz w:val="24"/>
                <w:szCs w:val="24"/>
              </w:rPr>
              <w:t xml:space="preserve"> Харченко.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3019FF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</w:t>
            </w:r>
            <w:r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Мы идем в храм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»: громкое чтение книги Игоря</w:t>
            </w:r>
            <w:r w:rsid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Шестакова.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EE2C0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>
              <w:rPr>
                <w:rFonts w:ascii="Arial" w:hAnsi="Arial" w:cs="Arial"/>
                <w:sz w:val="24"/>
                <w:szCs w:val="24"/>
              </w:rPr>
              <w:t xml:space="preserve">«Большая русская сказка»: громкое чтение и обсуждение книги </w:t>
            </w:r>
            <w:r w:rsidR="00755D9E" w:rsidRPr="00755D9E">
              <w:rPr>
                <w:rFonts w:ascii="Arial" w:hAnsi="Arial" w:cs="Arial"/>
                <w:sz w:val="24"/>
                <w:szCs w:val="24"/>
              </w:rPr>
              <w:t>И</w:t>
            </w:r>
            <w:r w:rsidR="00EE2C0A">
              <w:rPr>
                <w:rFonts w:ascii="Arial" w:hAnsi="Arial" w:cs="Arial"/>
                <w:sz w:val="24"/>
                <w:szCs w:val="24"/>
              </w:rPr>
              <w:t>рины</w:t>
            </w:r>
            <w:r w:rsidR="00755D9E" w:rsidRPr="00755D9E">
              <w:rPr>
                <w:rFonts w:ascii="Arial" w:hAnsi="Arial" w:cs="Arial"/>
                <w:sz w:val="24"/>
                <w:szCs w:val="24"/>
              </w:rPr>
              <w:t xml:space="preserve"> Богдановой</w:t>
            </w:r>
            <w:r w:rsidR="00755D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«Живая лампадка»</w:t>
            </w:r>
            <w:r w:rsidR="00755D9E" w:rsidRP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 громкое чтение и обсуждение 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книги Дмитрия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5D9E" w:rsidRPr="00755D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Харченко.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 w:rsidRPr="00755D9E">
              <w:rPr>
                <w:rFonts w:ascii="Arial" w:hAnsi="Arial" w:cs="Arial"/>
                <w:sz w:val="24"/>
                <w:szCs w:val="24"/>
              </w:rPr>
              <w:t>«Три ливанских кедра»</w:t>
            </w:r>
            <w:r w:rsidR="00755D9E">
              <w:rPr>
                <w:rFonts w:ascii="Arial" w:hAnsi="Arial" w:cs="Arial"/>
                <w:sz w:val="24"/>
                <w:szCs w:val="24"/>
              </w:rPr>
              <w:t>: громкое чтение христианской притчи.</w:t>
            </w:r>
            <w:r w:rsidR="00755D9E" w:rsidRPr="00755D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55D9E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D9E">
              <w:rPr>
                <w:rFonts w:ascii="Arial" w:hAnsi="Arial" w:cs="Arial"/>
                <w:sz w:val="24"/>
                <w:szCs w:val="24"/>
              </w:rPr>
              <w:t>Громкое чтение притчи «Жизнь – тайна»</w:t>
            </w:r>
            <w:r w:rsidR="00AD5647">
              <w:rPr>
                <w:rFonts w:ascii="Arial" w:hAnsi="Arial" w:cs="Arial"/>
                <w:sz w:val="24"/>
                <w:szCs w:val="24"/>
              </w:rPr>
              <w:t xml:space="preserve"> из книги «</w:t>
            </w:r>
            <w:r w:rsidR="00AD5647" w:rsidRPr="00AD5647">
              <w:rPr>
                <w:rFonts w:ascii="Arial" w:hAnsi="Arial" w:cs="Arial"/>
                <w:sz w:val="24"/>
                <w:szCs w:val="24"/>
              </w:rPr>
              <w:t>Не хлебом единым</w:t>
            </w:r>
            <w:r w:rsidR="00AD5647">
              <w:rPr>
                <w:rFonts w:ascii="Arial" w:hAnsi="Arial" w:cs="Arial"/>
                <w:sz w:val="24"/>
                <w:szCs w:val="24"/>
              </w:rPr>
              <w:t>…Притчи и христианские легенды».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662F3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«Медицина бессильна»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громкое чтение рассказа Бориса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Ганаго,  сборник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«Детям о душе».</w:t>
            </w:r>
            <w:r w:rsidR="00755D9E"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hAnsi="Arial" w:cs="Arial"/>
                <w:sz w:val="24"/>
                <w:szCs w:val="24"/>
              </w:rPr>
              <w:t xml:space="preserve">Притча «Следы на песке» из книги </w:t>
            </w:r>
            <w:r w:rsidR="00AD5647" w:rsidRPr="00AD5647">
              <w:rPr>
                <w:rFonts w:ascii="Arial" w:hAnsi="Arial" w:cs="Arial"/>
                <w:sz w:val="24"/>
                <w:szCs w:val="24"/>
              </w:rPr>
              <w:t>«Не хлебом единым</w:t>
            </w:r>
            <w:r w:rsidR="00AD5647">
              <w:rPr>
                <w:rFonts w:ascii="Arial" w:hAnsi="Arial" w:cs="Arial"/>
                <w:sz w:val="24"/>
                <w:szCs w:val="24"/>
              </w:rPr>
              <w:t>…Притчи и христианские легенды»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Громкое чтение притчи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«Брошенный камень» монаха Симеона Афонского.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5647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Притчи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«Следы на песке»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«Слушай себя!»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из книги </w:t>
            </w:r>
            <w:r w:rsidR="00AD5647"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«Не хлебом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</w:t>
            </w:r>
            <w:r w:rsidR="00AD5647"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диным…</w:t>
            </w:r>
          </w:p>
          <w:p w:rsidR="00FD2D2A" w:rsidRPr="002A54E0" w:rsidRDefault="00AD5647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Притчи и христианские лег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енды».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</w:t>
            </w:r>
            <w:r w:rsidR="005B2A66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Божье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поручение: рассказы для детей»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</w:t>
            </w:r>
            <w:r w:rsidR="00AD5647"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ромкое чтение рассказов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В. Д. Максимовой</w:t>
            </w:r>
            <w:r w:rsidR="005B2A66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Встреча с семинаристами Оренбургской духовной семинарии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19.09.2018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6F34" w:rsidRPr="002A54E0" w:rsidRDefault="00FD2D2A" w:rsidP="00866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</w:t>
            </w:r>
            <w:r w:rsidR="00866F34" w:rsidRPr="002A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D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66F34" w:rsidRPr="002A5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Лекарство для сердца: рассказы для детей</w:t>
            </w:r>
            <w:r w:rsidR="00AD56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»: громкое чтение рассказов В. Максимовой.</w:t>
            </w:r>
          </w:p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</w:t>
            </w:r>
            <w:r w:rsidR="00866F34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647">
              <w:rPr>
                <w:rFonts w:ascii="Arial" w:hAnsi="Arial" w:cs="Arial"/>
                <w:sz w:val="24"/>
                <w:szCs w:val="24"/>
              </w:rPr>
              <w:t>Притча «Шкатулка</w:t>
            </w:r>
            <w:r w:rsidR="00AD5647" w:rsidRPr="00AD564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D5647">
              <w:rPr>
                <w:rFonts w:ascii="Arial" w:hAnsi="Arial" w:cs="Arial"/>
                <w:sz w:val="24"/>
                <w:szCs w:val="24"/>
              </w:rPr>
              <w:t xml:space="preserve"> из книги «</w:t>
            </w:r>
            <w:r w:rsidR="00866F34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хлебом единым…Притчи и христианские легенды».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AD5647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</w:t>
            </w:r>
            <w:r w:rsidR="00AD5647">
              <w:t xml:space="preserve"> 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Притча</w:t>
            </w:r>
            <w:r w:rsidR="00AD5647"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Свой мир</w:t>
            </w:r>
            <w:r w:rsidR="00AD5647" w:rsidRPr="00AD564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 из книги «Не хлебом единым…Притчи и христианские легенды».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941B99">
            <w:pPr>
              <w:spacing w:after="0" w:line="330" w:lineRule="atLeast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"Православные святые в р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усской литературе": встреча с </w:t>
            </w: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иереем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Сергием Демакиным</w:t>
            </w: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, настоятелем Храма Архистратига Михаила с. Городище Оренбургской Епар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хии Русской православной Церкви.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17.10.2018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EE2C0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  <w:r w:rsidR="000E20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«Надо верить в чудеса, или Рождество в деревне»: гром</w:t>
            </w:r>
            <w:r w:rsidR="00065F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кое чтение и обсуждение рассказов </w:t>
            </w:r>
            <w:r w:rsidR="000E20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арины </w:t>
            </w:r>
            <w:r w:rsidR="000E20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Евсеевой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</w:t>
            </w:r>
            <w:r w:rsidR="000E20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«Ангел-хранитель»: громкое чтение и обсуждение сказочной повести Екатерины Шубочкиной.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Цикл громких чтений произведений об Оре</w:t>
            </w: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нбурских православных святынях.</w:t>
            </w:r>
          </w:p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Блок №4. ОРЕНБУРЖЬЕ ПРАВОСЛАВНОЕ.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05.12.2018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E3F13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</w:t>
            </w:r>
            <w:r w:rsidR="003019FF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7E3F1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Казанский кафедральный собор»: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громкое чтение </w:t>
            </w:r>
            <w:r w:rsidR="00EE2C0A" w:rsidRP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фрагментов из книги Г.М. Десяткова.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EE2C0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</w:t>
            </w:r>
            <w:r w:rsidR="003019FF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F13" w:rsidRPr="007E3F13">
              <w:rPr>
                <w:rFonts w:ascii="Arial" w:hAnsi="Arial" w:cs="Arial"/>
                <w:sz w:val="24"/>
                <w:szCs w:val="24"/>
              </w:rPr>
              <w:t xml:space="preserve">«Казанский кафедральный собор»: громкое чтение  фрагментов из книги Г.М. Десяткова. </w:t>
            </w:r>
            <w:r w:rsidR="00EE2C0A">
              <w:rPr>
                <w:rFonts w:ascii="Arial" w:hAnsi="Arial" w:cs="Arial"/>
                <w:sz w:val="24"/>
                <w:szCs w:val="24"/>
              </w:rPr>
              <w:t>«</w:t>
            </w:r>
            <w:r w:rsidR="003019FF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Край Ор</w:t>
            </w:r>
            <w:r w:rsidR="00EE2C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енбургский. Стопами православия»: знакомство с альбомом</w:t>
            </w:r>
            <w:r w:rsidR="003019FF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E3F13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</w:t>
            </w:r>
            <w:r w:rsidR="003019FF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F13">
              <w:rPr>
                <w:rFonts w:ascii="Arial" w:hAnsi="Arial" w:cs="Arial"/>
                <w:sz w:val="24"/>
                <w:szCs w:val="24"/>
              </w:rPr>
              <w:t>Виртуальная экскурсия в Свято-Троицкую Симеонову обитель п. Саракташ.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E3F13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</w:t>
            </w:r>
            <w:r w:rsidR="003019FF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F13">
              <w:rPr>
                <w:rFonts w:ascii="Arial" w:hAnsi="Arial" w:cs="Arial"/>
                <w:sz w:val="24"/>
                <w:szCs w:val="24"/>
              </w:rPr>
              <w:t xml:space="preserve"> «Колокола Оренбургской епархии»: громкое чтение книги Т. Судоргиной.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065F6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32.</w:t>
            </w:r>
            <w:r w:rsidR="003019FF" w:rsidRPr="002A5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9FF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Баклыков, В. П. </w:t>
            </w:r>
            <w:r w:rsidR="00065F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r w:rsidR="003019FF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Святые оренбургские места</w:t>
            </w:r>
            <w:r w:rsidR="00065F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»: фрагментарное чтение из книги </w:t>
            </w:r>
            <w:r w:rsidR="003019FF"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065F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 П. Баклыкова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E67A02">
        <w:tc>
          <w:tcPr>
            <w:tcW w:w="93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2D2A" w:rsidRPr="002A54E0" w:rsidRDefault="00FD2D2A" w:rsidP="00700048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Громкие чтения в Оренбургском областном клиническом</w:t>
            </w:r>
          </w:p>
          <w:p w:rsidR="00FD2D2A" w:rsidRPr="002A54E0" w:rsidRDefault="00FD2D2A" w:rsidP="00700048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наркологическом диспансере 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 раза в месяц)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Цикл громких чтений в отделении  медицинской реабилитации для детей и подростков ГАУЗ «ООКНД»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06.12.2018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"Введение в Храм Слова": громкое чтение рассказа К.Г. Паустовского "Тёплый хлеб", обсуждение, творческая работа - рисунок-иллюстрация к произведению.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"Светлая дорога доброты": громкое чтение рассказа Т. Дашкевич "Денежный мешок", обсуждение, творческая работа - пластилиновая поделка.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12.04.2018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"Знакомство 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с православной книгой": встреча </w:t>
            </w: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с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наместником</w:t>
            </w: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Димитриевского мужского монастыря г.Оренбурга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 игуменом Варнавой.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26.04.2018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"По православным храмам Оренбуржья": виртуальная экскурсия по самым известным храмам и церквям области, знакомство с их историей.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10.05.2018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"По православным храмам Оренбуржья": виртуальная экскурсия по самым известным храмам и церквям области, знакомство с их историей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24.05.2018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"Вера. Надежда. Любовь": громкое чтение одноименного рассказа Г. Юдина, обсуждение, творческая работа - рваная аппликация из цветной бумаги.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07.06.2018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9E0D70">
            <w:pPr>
              <w:spacing w:after="0" w:line="330" w:lineRule="atLeast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"Главные страсти и борьба с ними": встреча с 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 xml:space="preserve">игуменом Варнавой, наместником </w:t>
            </w:r>
            <w:r w:rsidRPr="0070004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Димитриевского мужского монастыря г.Оренбурга Оренбургской Епархии Русской Православной Церкви</w:t>
            </w:r>
            <w:r w:rsidRPr="002A54E0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21.06.2018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"Моя семья - моё главное счастье": громкое чтение рассказа из книги Крупина В.Н. "Русские святые" - "Пётр и Феврония Муромские", просмотр отрывка одноименного фильма, творческая работа - рисунок.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05.07.2018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«Это святое слово – Мать»: громкое чтение рассказа Э. Шахбазовой «О маме», беседа о значении мамы в жизни каждого человека, творческая работа – рисунок «Портрет матери».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19.07.2018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941B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"Дарить свет сердца": громкое чтение рассказа В. Ев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стафиевой "Ваня".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02.08.2018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"Жить в ладу со своей совестью": громкое чтение рассказа Г. Юдина "Божья искра", обсуждение, творческая работа - пластилиновая поделка.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16.08.2018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"В чём истинное счастье?": громкое чтение рассказа А. И. Куприна "Бедный принц", обсуждение, творческая работа - рисунок-иллюстрация к прочитанному.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30.08.2018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941B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"Каждому по делам его": встреча с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игуменом Варнавой, наместником </w:t>
            </w: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Димитриевского мужского монастыря г.Оренбурга. Б</w:t>
            </w: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еседа о семи смертных грехах, о необходимости делать добрые дела, вести честную жизнь по православным законам</w:t>
            </w: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13.09.2018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«Пасха - Воскресение Христово»: мультимедийная литературная композиция об истории самого главного и древнейшего православного праздника. Творческая работа - раскрашивание бумажного пасхального яйца.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27.09.2018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"Православные зимние праздники: история и обычаи": познавательная виртуальная экскурсия. Ребята погрузятся в историю таких праздников, как Рождество Христово, Крещение и узнают о том, как праздновали их на Руси.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11.10.2018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«Десять Заповедей – основа жизни»: мультимедийная литературная презентация о десяти Заповедях Божьих, просмотр отрывков православных фильмов. Творческая работа – рисунок на тему любой Заповеди.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25.10.2018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«Главные Святыни России – места светлой Силы»: виртуальная экскурсия по самым известным храмам, монастырям и другим святым местам России. Творческая работа – аппликация на тему мероприятия.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08.11.2018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«Православный пост: обязанность или повеление души»: беседа о понятии «православный пост», о разных его видах и о том, как правильно его соблюдать.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22.11.2018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«Чистое слово»: беседа о языке, как отражении мировоззрения человека, народа, о том, почему надо бережно относиться к родному языку, о вреде употребления сленговых и нецензурных слов. Просмотр поучительного ролика о вреде жаргонных слов. Творческая работа (общая) – составление плаката, призывающего к чистоте языка.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06.12.2018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Мастер-классы</w:t>
            </w:r>
            <w:r w:rsidRPr="0070004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по работе в программе по созданию буктрейлеров (каждый четверг в период с 26.04.18 по 31.05.18)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31.05.2018</w:t>
            </w: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9E0D70">
            <w:pPr>
              <w:spacing w:after="0" w:line="33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Встречи для создания буктрейлеров (ежедневно с 14.00 до 16.00)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048" w:rsidRPr="00700048" w:rsidRDefault="00FD2D2A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A54E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14.12.2018</w:t>
            </w:r>
          </w:p>
        </w:tc>
      </w:tr>
      <w:tr w:rsidR="00065F6A" w:rsidRPr="002A54E0" w:rsidTr="00602F36">
        <w:tc>
          <w:tcPr>
            <w:tcW w:w="93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700048" w:rsidP="00700048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D2D2A" w:rsidRPr="002A54E0" w:rsidTr="00151E44">
        <w:tc>
          <w:tcPr>
            <w:tcW w:w="5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Презентация электронной полки книг православных авторов "Свет под книжной обложкой"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0048" w:rsidRPr="00700048" w:rsidRDefault="00FD2D2A" w:rsidP="00FF6CA2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000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20.12.2018</w:t>
            </w:r>
          </w:p>
        </w:tc>
      </w:tr>
    </w:tbl>
    <w:p w:rsidR="00E44D07" w:rsidRPr="002A54E0" w:rsidRDefault="00E44D07">
      <w:pPr>
        <w:rPr>
          <w:rFonts w:ascii="Arial" w:hAnsi="Arial" w:cs="Arial"/>
          <w:sz w:val="24"/>
          <w:szCs w:val="24"/>
        </w:rPr>
      </w:pPr>
    </w:p>
    <w:sectPr w:rsidR="00E44D07" w:rsidRPr="002A54E0" w:rsidSect="007000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9B" w:rsidRDefault="00B92E9B" w:rsidP="007E3F13">
      <w:pPr>
        <w:spacing w:after="0" w:line="240" w:lineRule="auto"/>
      </w:pPr>
      <w:r>
        <w:separator/>
      </w:r>
    </w:p>
  </w:endnote>
  <w:endnote w:type="continuationSeparator" w:id="0">
    <w:p w:rsidR="00B92E9B" w:rsidRDefault="00B92E9B" w:rsidP="007E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9B" w:rsidRDefault="00B92E9B" w:rsidP="007E3F13">
      <w:pPr>
        <w:spacing w:after="0" w:line="240" w:lineRule="auto"/>
      </w:pPr>
      <w:r>
        <w:separator/>
      </w:r>
    </w:p>
  </w:footnote>
  <w:footnote w:type="continuationSeparator" w:id="0">
    <w:p w:rsidR="00B92E9B" w:rsidRDefault="00B92E9B" w:rsidP="007E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13" w:rsidRDefault="007E3F13" w:rsidP="007E3F13">
    <w:pPr>
      <w:pStyle w:val="a3"/>
      <w:jc w:val="center"/>
    </w:pPr>
    <w:r>
      <w:t>ПРОЕКТ «СВЕТ ПОД КНИЖНОЙ ОБЛОЖКОЙ» ПЛАН МЕРОПРИЯТИЙ</w:t>
    </w:r>
  </w:p>
  <w:p w:rsidR="007E3F13" w:rsidRDefault="007E3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9C"/>
    <w:rsid w:val="00062996"/>
    <w:rsid w:val="00065F6A"/>
    <w:rsid w:val="000E20B6"/>
    <w:rsid w:val="00151E44"/>
    <w:rsid w:val="002A54E0"/>
    <w:rsid w:val="003019FF"/>
    <w:rsid w:val="00413A69"/>
    <w:rsid w:val="004752B8"/>
    <w:rsid w:val="005B2A66"/>
    <w:rsid w:val="00662F38"/>
    <w:rsid w:val="00700048"/>
    <w:rsid w:val="00755D9E"/>
    <w:rsid w:val="007A74D9"/>
    <w:rsid w:val="007E3F13"/>
    <w:rsid w:val="00866F34"/>
    <w:rsid w:val="008F4B35"/>
    <w:rsid w:val="00941B99"/>
    <w:rsid w:val="009E0D70"/>
    <w:rsid w:val="00AD5647"/>
    <w:rsid w:val="00B92E9B"/>
    <w:rsid w:val="00E44D07"/>
    <w:rsid w:val="00EE2C0A"/>
    <w:rsid w:val="00F84F9C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F13"/>
  </w:style>
  <w:style w:type="paragraph" w:styleId="a5">
    <w:name w:val="footer"/>
    <w:basedOn w:val="a"/>
    <w:link w:val="a6"/>
    <w:uiPriority w:val="99"/>
    <w:unhideWhenUsed/>
    <w:rsid w:val="007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F13"/>
  </w:style>
  <w:style w:type="paragraph" w:styleId="a7">
    <w:name w:val="Balloon Text"/>
    <w:basedOn w:val="a"/>
    <w:link w:val="a8"/>
    <w:uiPriority w:val="99"/>
    <w:semiHidden/>
    <w:unhideWhenUsed/>
    <w:rsid w:val="007E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F13"/>
  </w:style>
  <w:style w:type="paragraph" w:styleId="a5">
    <w:name w:val="footer"/>
    <w:basedOn w:val="a"/>
    <w:link w:val="a6"/>
    <w:uiPriority w:val="99"/>
    <w:unhideWhenUsed/>
    <w:rsid w:val="007E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F13"/>
  </w:style>
  <w:style w:type="paragraph" w:styleId="a7">
    <w:name w:val="Balloon Text"/>
    <w:basedOn w:val="a"/>
    <w:link w:val="a8"/>
    <w:uiPriority w:val="99"/>
    <w:semiHidden/>
    <w:unhideWhenUsed/>
    <w:rsid w:val="007E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Joomla</cp:lastModifiedBy>
  <cp:revision>2</cp:revision>
  <dcterms:created xsi:type="dcterms:W3CDTF">2018-12-14T08:48:00Z</dcterms:created>
  <dcterms:modified xsi:type="dcterms:W3CDTF">2018-12-14T08:48:00Z</dcterms:modified>
</cp:coreProperties>
</file>